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76791" w14:textId="77777777" w:rsidR="005211E3" w:rsidRPr="00E37F16" w:rsidRDefault="005211E3" w:rsidP="005211E3">
      <w:pPr>
        <w:pStyle w:val="Nagwek"/>
        <w:spacing w:before="0" w:line="240" w:lineRule="auto"/>
        <w:jc w:val="center"/>
        <w:rPr>
          <w:rFonts w:ascii="Garamond" w:hAnsi="Garamond" w:cs="Arial"/>
          <w:b/>
          <w:bCs/>
          <w:szCs w:val="22"/>
        </w:rPr>
      </w:pPr>
    </w:p>
    <w:p w14:paraId="7A7D050E" w14:textId="77777777" w:rsidR="005211E3" w:rsidRPr="00E37F16" w:rsidRDefault="005211E3" w:rsidP="005211E3">
      <w:pPr>
        <w:pStyle w:val="Nagwek"/>
        <w:spacing w:before="0" w:line="240" w:lineRule="auto"/>
        <w:jc w:val="center"/>
        <w:rPr>
          <w:rFonts w:ascii="Garamond" w:hAnsi="Garamond" w:cs="Arial"/>
          <w:b/>
          <w:bCs/>
          <w:szCs w:val="22"/>
        </w:rPr>
      </w:pPr>
      <w:r w:rsidRPr="00E37F16">
        <w:rPr>
          <w:rFonts w:ascii="Garamond" w:hAnsi="Garamond" w:cs="Arial"/>
          <w:b/>
          <w:bCs/>
          <w:szCs w:val="22"/>
        </w:rPr>
        <w:t xml:space="preserve">REGULAMIN KOMISJI OCENY WNIOSKÓW W PROJEKCIE </w:t>
      </w:r>
    </w:p>
    <w:p w14:paraId="2937F30E" w14:textId="494B95B9" w:rsidR="005211E3" w:rsidRPr="00E37F16" w:rsidRDefault="005211E3" w:rsidP="005211E3">
      <w:pPr>
        <w:pStyle w:val="Nagwek"/>
        <w:spacing w:before="0" w:line="240" w:lineRule="auto"/>
        <w:jc w:val="center"/>
        <w:rPr>
          <w:rFonts w:ascii="Garamond" w:hAnsi="Garamond"/>
          <w:b/>
          <w:szCs w:val="22"/>
        </w:rPr>
      </w:pPr>
      <w:r w:rsidRPr="00E37F16">
        <w:rPr>
          <w:rFonts w:ascii="Garamond" w:hAnsi="Garamond" w:cs="Arial"/>
          <w:b/>
          <w:bCs/>
          <w:szCs w:val="22"/>
        </w:rPr>
        <w:t>„</w:t>
      </w:r>
      <w:r>
        <w:rPr>
          <w:rFonts w:ascii="Garamond" w:hAnsi="Garamond" w:cs="Arial"/>
          <w:b/>
          <w:bCs/>
          <w:szCs w:val="22"/>
        </w:rPr>
        <w:t xml:space="preserve">Postaw na </w:t>
      </w:r>
      <w:r w:rsidR="00D6726D">
        <w:rPr>
          <w:rFonts w:ascii="Garamond" w:hAnsi="Garamond" w:cs="Arial"/>
          <w:b/>
          <w:bCs/>
          <w:szCs w:val="22"/>
        </w:rPr>
        <w:t>przedsiębiorczość</w:t>
      </w:r>
      <w:r>
        <w:rPr>
          <w:rFonts w:ascii="Garamond" w:hAnsi="Garamond" w:cs="Arial"/>
          <w:b/>
          <w:bCs/>
          <w:szCs w:val="22"/>
        </w:rPr>
        <w:t>!</w:t>
      </w:r>
      <w:r w:rsidRPr="00E37F16">
        <w:rPr>
          <w:rFonts w:ascii="Garamond" w:hAnsi="Garamond" w:cs="Arial"/>
          <w:b/>
          <w:bCs/>
          <w:szCs w:val="22"/>
        </w:rPr>
        <w:t xml:space="preserve">” </w:t>
      </w:r>
    </w:p>
    <w:p w14:paraId="62743B6C" w14:textId="77777777" w:rsidR="005211E3" w:rsidRPr="00E37F16" w:rsidRDefault="005211E3" w:rsidP="005211E3">
      <w:pPr>
        <w:shd w:val="clear" w:color="auto" w:fill="FFFFFF"/>
        <w:spacing w:before="0" w:line="360" w:lineRule="auto"/>
        <w:jc w:val="center"/>
        <w:rPr>
          <w:rFonts w:ascii="Garamond" w:hAnsi="Garamond" w:cs="Arial"/>
          <w:b/>
          <w:bCs/>
          <w:szCs w:val="22"/>
        </w:rPr>
      </w:pPr>
      <w:r w:rsidRPr="00E37F16">
        <w:rPr>
          <w:rFonts w:ascii="Garamond" w:hAnsi="Garamond" w:cs="Arial"/>
          <w:b/>
          <w:bCs/>
          <w:szCs w:val="22"/>
        </w:rPr>
        <w:br/>
        <w:t>§ 1</w:t>
      </w:r>
    </w:p>
    <w:p w14:paraId="2018882F" w14:textId="77777777" w:rsidR="005211E3" w:rsidRPr="00E37F16" w:rsidRDefault="005211E3" w:rsidP="005211E3">
      <w:pPr>
        <w:shd w:val="clear" w:color="auto" w:fill="FFFFFF"/>
        <w:spacing w:before="0" w:line="360" w:lineRule="auto"/>
        <w:jc w:val="center"/>
        <w:rPr>
          <w:rFonts w:ascii="Garamond" w:hAnsi="Garamond" w:cs="Arial"/>
          <w:b/>
          <w:szCs w:val="22"/>
          <w:u w:val="single"/>
        </w:rPr>
      </w:pPr>
      <w:r w:rsidRPr="00E37F16">
        <w:rPr>
          <w:rFonts w:ascii="Garamond" w:hAnsi="Garamond" w:cs="Arial"/>
          <w:b/>
          <w:szCs w:val="22"/>
          <w:u w:val="single"/>
        </w:rPr>
        <w:t>Postanowienia ogólne</w:t>
      </w:r>
    </w:p>
    <w:p w14:paraId="682D46C4" w14:textId="7EBB4C39" w:rsidR="005211E3" w:rsidRPr="00E37F16" w:rsidRDefault="005211E3" w:rsidP="005211E3">
      <w:pPr>
        <w:widowControl w:val="0"/>
        <w:numPr>
          <w:ilvl w:val="0"/>
          <w:numId w:val="2"/>
        </w:numPr>
        <w:shd w:val="clear" w:color="auto" w:fill="FFFFFF"/>
        <w:autoSpaceDE w:val="0"/>
        <w:spacing w:before="0" w:line="360" w:lineRule="auto"/>
        <w:jc w:val="both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pacing w:val="-1"/>
          <w:szCs w:val="22"/>
        </w:rPr>
        <w:t xml:space="preserve">Za powołanie Komisji Oceny Wniosków Beneficjentów pomocy /Beneficjentów ostatecznych </w:t>
      </w:r>
      <w:r w:rsidRPr="00E37F16">
        <w:rPr>
          <w:rFonts w:ascii="Garamond" w:hAnsi="Garamond" w:cs="Arial"/>
          <w:spacing w:val="-1"/>
          <w:szCs w:val="22"/>
        </w:rPr>
        <w:br/>
        <w:t xml:space="preserve">o otrzymanie wsparcia finansowego zwanej dalej Komisją, </w:t>
      </w:r>
      <w:r w:rsidRPr="00E37F16">
        <w:rPr>
          <w:rFonts w:ascii="Garamond" w:hAnsi="Garamond" w:cs="Arial"/>
          <w:szCs w:val="22"/>
        </w:rPr>
        <w:t>odpowiedzialny jest Beneficjent –</w:t>
      </w:r>
      <w:r>
        <w:rPr>
          <w:rFonts w:ascii="Garamond" w:hAnsi="Garamond" w:cs="Arial"/>
          <w:szCs w:val="22"/>
        </w:rPr>
        <w:t xml:space="preserve"> </w:t>
      </w:r>
      <w:r w:rsidR="00D6726D">
        <w:rPr>
          <w:rFonts w:ascii="Garamond" w:hAnsi="Garamond" w:cs="Arial"/>
          <w:szCs w:val="22"/>
        </w:rPr>
        <w:t>Rozwiązania Prawne i Biznesowe Sp</w:t>
      </w:r>
      <w:r w:rsidR="003758F0">
        <w:rPr>
          <w:rFonts w:ascii="Garamond" w:hAnsi="Garamond" w:cs="Arial"/>
          <w:szCs w:val="22"/>
        </w:rPr>
        <w:t>. z o. o.</w:t>
      </w:r>
      <w:r>
        <w:rPr>
          <w:rFonts w:ascii="Garamond" w:hAnsi="Garamond" w:cs="Arial"/>
          <w:szCs w:val="22"/>
        </w:rPr>
        <w:t xml:space="preserve"> </w:t>
      </w:r>
      <w:proofErr w:type="spellStart"/>
      <w:r w:rsidRPr="00E37F16">
        <w:rPr>
          <w:rFonts w:ascii="Garamond" w:hAnsi="Garamond" w:cs="Arial"/>
          <w:szCs w:val="22"/>
        </w:rPr>
        <w:t>z</w:t>
      </w:r>
      <w:proofErr w:type="spellEnd"/>
      <w:r w:rsidRPr="00E37F16">
        <w:rPr>
          <w:rFonts w:ascii="Garamond" w:hAnsi="Garamond" w:cs="Arial"/>
          <w:szCs w:val="22"/>
        </w:rPr>
        <w:t xml:space="preserve"> siedzibą przy ul. </w:t>
      </w:r>
      <w:r>
        <w:rPr>
          <w:rFonts w:ascii="Garamond" w:hAnsi="Garamond" w:cs="Arial"/>
          <w:szCs w:val="22"/>
        </w:rPr>
        <w:t>Warszawskiej</w:t>
      </w:r>
      <w:r w:rsidR="00D6726D">
        <w:rPr>
          <w:rFonts w:ascii="Garamond" w:hAnsi="Garamond" w:cs="Arial"/>
          <w:szCs w:val="22"/>
        </w:rPr>
        <w:t xml:space="preserve"> </w:t>
      </w:r>
      <w:r>
        <w:rPr>
          <w:rFonts w:ascii="Garamond" w:hAnsi="Garamond" w:cs="Arial"/>
          <w:szCs w:val="22"/>
        </w:rPr>
        <w:t>44/1, 15-077</w:t>
      </w:r>
      <w:r w:rsidRPr="00E37F16">
        <w:rPr>
          <w:rFonts w:ascii="Garamond" w:hAnsi="Garamond" w:cs="Arial"/>
          <w:szCs w:val="22"/>
        </w:rPr>
        <w:t xml:space="preserve">Białystok. </w:t>
      </w:r>
    </w:p>
    <w:p w14:paraId="2C00C949" w14:textId="77777777" w:rsidR="005211E3" w:rsidRPr="00E37F16" w:rsidRDefault="005211E3" w:rsidP="005211E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spacing w:before="0" w:line="360" w:lineRule="auto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zCs w:val="22"/>
        </w:rPr>
        <w:t>Komisja składa się z minimum 2 osób, w tym Przewodniczącego Komisji.</w:t>
      </w:r>
    </w:p>
    <w:p w14:paraId="3536C791" w14:textId="77777777" w:rsidR="005211E3" w:rsidRPr="00E37F16" w:rsidRDefault="005211E3" w:rsidP="005211E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spacing w:before="0" w:line="360" w:lineRule="auto"/>
        <w:jc w:val="both"/>
        <w:rPr>
          <w:rFonts w:ascii="Garamond" w:hAnsi="Garamond" w:cs="Arial"/>
          <w:spacing w:val="-1"/>
          <w:szCs w:val="22"/>
        </w:rPr>
      </w:pPr>
      <w:r w:rsidRPr="00E37F16">
        <w:rPr>
          <w:rFonts w:ascii="Garamond" w:hAnsi="Garamond" w:cs="Arial"/>
          <w:spacing w:val="-1"/>
          <w:szCs w:val="22"/>
        </w:rPr>
        <w:t xml:space="preserve">W skład Komisji mogą być powołani pracownicy Beneficjenta lub inne osoby wskazane przez Beneficjenta. </w:t>
      </w:r>
    </w:p>
    <w:p w14:paraId="1192DB8C" w14:textId="77777777" w:rsidR="005211E3" w:rsidRPr="00E37F16" w:rsidRDefault="005211E3" w:rsidP="005211E3">
      <w:pPr>
        <w:widowControl w:val="0"/>
        <w:numPr>
          <w:ilvl w:val="0"/>
          <w:numId w:val="2"/>
        </w:numPr>
        <w:shd w:val="clear" w:color="auto" w:fill="FFFFFF"/>
        <w:autoSpaceDE w:val="0"/>
        <w:spacing w:before="0" w:line="360" w:lineRule="auto"/>
        <w:jc w:val="both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zCs w:val="22"/>
        </w:rPr>
        <w:t>Osoby powołane do pracy w Komisji powinny posiadać kwalifikacje umożliwiające właściwą ocenę wniosków Beneficjentów pomocy /Beneficjentów ostatecznych o otrzymanie wsparcia finansowego.</w:t>
      </w:r>
    </w:p>
    <w:p w14:paraId="49FD437B" w14:textId="77777777" w:rsidR="005211E3" w:rsidRPr="00E37F16" w:rsidRDefault="005211E3" w:rsidP="005211E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spacing w:before="0" w:line="360" w:lineRule="auto"/>
        <w:jc w:val="both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zCs w:val="22"/>
        </w:rPr>
        <w:t>Wynagrodzenie osób powołanych do pracy w Komisji jest wydatkiem kwalifikowalnym. Pracownicy Beneficjenta biorący udział w realizacji projektu i otrzymujący już z tego tytułu wynagrodzenie, nie otrzymują dodatkowych środków w związku z udziałem w pracach Komisji (podwójne wynagradzanie).</w:t>
      </w:r>
    </w:p>
    <w:p w14:paraId="14129350" w14:textId="77777777" w:rsidR="005211E3" w:rsidRPr="00E37F16" w:rsidRDefault="005211E3" w:rsidP="005211E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spacing w:before="0" w:line="360" w:lineRule="auto"/>
        <w:jc w:val="both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zCs w:val="22"/>
        </w:rPr>
        <w:t>W posiedzeniu Komisji może również wziąć udział przedstawiciel Instytucji Zarządzającej (Urząd Marszałkowski Województwa Podlaskiego), w celu zapewnienia obiektywnej i rzetelnej procedury oceny wniosków. Występuje on w roli obserwatora z prawem reagowania i ewentualnej interwencji w przypadku stwierdzenia naruszenia procedur oceny wniosku.</w:t>
      </w:r>
    </w:p>
    <w:p w14:paraId="27AA1E6F" w14:textId="4A1638A2" w:rsidR="005211E3" w:rsidRPr="00E37F16" w:rsidRDefault="005211E3" w:rsidP="005211E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4874"/>
          <w:tab w:val="left" w:pos="6137"/>
          <w:tab w:val="left" w:pos="7418"/>
          <w:tab w:val="left" w:pos="10796"/>
          <w:tab w:val="left" w:pos="13064"/>
        </w:tabs>
        <w:autoSpaceDE w:val="0"/>
        <w:spacing w:before="0" w:line="360" w:lineRule="auto"/>
        <w:jc w:val="both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pacing w:val="-1"/>
          <w:szCs w:val="22"/>
        </w:rPr>
        <w:t>Komisja pracuje zgodnie z harmonogramem przedstawionym przez Beneficjenta we wniosku o dofinansowanie projektu „</w:t>
      </w:r>
      <w:r>
        <w:rPr>
          <w:rFonts w:ascii="Garamond" w:hAnsi="Garamond" w:cs="Arial"/>
          <w:spacing w:val="-1"/>
          <w:szCs w:val="22"/>
        </w:rPr>
        <w:t xml:space="preserve">Postaw na </w:t>
      </w:r>
      <w:r w:rsidR="00D6726D">
        <w:rPr>
          <w:rFonts w:ascii="Garamond" w:hAnsi="Garamond" w:cs="Arial"/>
          <w:spacing w:val="-1"/>
          <w:szCs w:val="22"/>
        </w:rPr>
        <w:t>przedsiębiorczość</w:t>
      </w:r>
      <w:r>
        <w:rPr>
          <w:rFonts w:ascii="Garamond" w:hAnsi="Garamond" w:cs="Arial"/>
          <w:spacing w:val="-1"/>
          <w:szCs w:val="22"/>
        </w:rPr>
        <w:t xml:space="preserve"> !</w:t>
      </w:r>
      <w:r w:rsidRPr="00E37F16">
        <w:rPr>
          <w:rFonts w:ascii="Garamond" w:hAnsi="Garamond" w:cs="Arial"/>
          <w:spacing w:val="-1"/>
          <w:szCs w:val="22"/>
        </w:rPr>
        <w:t xml:space="preserve">”. </w:t>
      </w:r>
    </w:p>
    <w:p w14:paraId="445E4EE8" w14:textId="77777777" w:rsidR="005211E3" w:rsidRPr="00E37F16" w:rsidRDefault="005211E3" w:rsidP="005211E3">
      <w:pPr>
        <w:shd w:val="clear" w:color="auto" w:fill="FFFFFF"/>
        <w:spacing w:before="0" w:line="360" w:lineRule="auto"/>
        <w:jc w:val="center"/>
        <w:rPr>
          <w:rFonts w:ascii="Garamond" w:hAnsi="Garamond" w:cs="Arial"/>
          <w:b/>
          <w:bCs/>
          <w:spacing w:val="-6"/>
          <w:szCs w:val="22"/>
        </w:rPr>
      </w:pPr>
      <w:r w:rsidRPr="00E37F16">
        <w:rPr>
          <w:rFonts w:ascii="Garamond" w:hAnsi="Garamond" w:cs="Arial"/>
          <w:b/>
          <w:bCs/>
          <w:spacing w:val="-6"/>
          <w:szCs w:val="22"/>
        </w:rPr>
        <w:t>§ 2</w:t>
      </w:r>
    </w:p>
    <w:p w14:paraId="7105F82A" w14:textId="77777777" w:rsidR="005211E3" w:rsidRPr="00E37F16" w:rsidRDefault="005211E3" w:rsidP="005211E3">
      <w:pPr>
        <w:shd w:val="clear" w:color="auto" w:fill="FFFFFF"/>
        <w:spacing w:before="0" w:line="360" w:lineRule="auto"/>
        <w:jc w:val="center"/>
        <w:rPr>
          <w:rFonts w:ascii="Garamond" w:hAnsi="Garamond" w:cs="Arial"/>
          <w:b/>
          <w:szCs w:val="22"/>
          <w:u w:val="single"/>
        </w:rPr>
      </w:pPr>
      <w:r w:rsidRPr="00E37F16">
        <w:rPr>
          <w:rFonts w:ascii="Garamond" w:hAnsi="Garamond" w:cs="Arial"/>
          <w:b/>
          <w:szCs w:val="22"/>
          <w:u w:val="single"/>
        </w:rPr>
        <w:t>Przewodniczący Komisji Oceny Wniosków</w:t>
      </w:r>
    </w:p>
    <w:p w14:paraId="0D0E53F4" w14:textId="77777777" w:rsidR="005211E3" w:rsidRPr="00E37F16" w:rsidRDefault="005211E3" w:rsidP="005211E3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 w:val="0"/>
        <w:spacing w:before="0" w:line="360" w:lineRule="auto"/>
        <w:ind w:left="426"/>
        <w:jc w:val="both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zCs w:val="22"/>
        </w:rPr>
        <w:t>Przewodniczącego Komisji wyznacza osoba uprawniona do reprezentowania Beneficjenta.</w:t>
      </w:r>
    </w:p>
    <w:p w14:paraId="79B7724E" w14:textId="77777777" w:rsidR="005211E3" w:rsidRPr="00E37F16" w:rsidRDefault="005211E3" w:rsidP="005211E3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2150"/>
        </w:tabs>
        <w:autoSpaceDE w:val="0"/>
        <w:spacing w:before="0" w:line="360" w:lineRule="auto"/>
        <w:ind w:left="426"/>
        <w:jc w:val="both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pacing w:val="-1"/>
          <w:szCs w:val="22"/>
        </w:rPr>
        <w:t xml:space="preserve">Przewodniczący Komisji jest odpowiedzialny za zapewnienie bezstronności i przejrzystości prac </w:t>
      </w:r>
      <w:r w:rsidRPr="00E37F16">
        <w:rPr>
          <w:rFonts w:ascii="Garamond" w:hAnsi="Garamond" w:cs="Arial"/>
          <w:szCs w:val="22"/>
        </w:rPr>
        <w:t>Komisji.</w:t>
      </w:r>
    </w:p>
    <w:p w14:paraId="0DA92329" w14:textId="77777777" w:rsidR="005211E3" w:rsidRPr="00E37F16" w:rsidRDefault="005211E3" w:rsidP="005211E3">
      <w:pPr>
        <w:shd w:val="clear" w:color="auto" w:fill="FFFFFF"/>
        <w:spacing w:before="0" w:line="360" w:lineRule="auto"/>
        <w:jc w:val="center"/>
        <w:rPr>
          <w:rFonts w:ascii="Garamond" w:hAnsi="Garamond" w:cs="Arial"/>
          <w:b/>
          <w:bCs/>
          <w:szCs w:val="22"/>
        </w:rPr>
      </w:pPr>
      <w:r w:rsidRPr="00E37F16">
        <w:rPr>
          <w:rFonts w:ascii="Garamond" w:hAnsi="Garamond" w:cs="Arial"/>
          <w:b/>
          <w:bCs/>
          <w:szCs w:val="22"/>
        </w:rPr>
        <w:t>§ 3</w:t>
      </w:r>
    </w:p>
    <w:p w14:paraId="2CB68315" w14:textId="77777777" w:rsidR="005211E3" w:rsidRPr="00E37F16" w:rsidRDefault="005211E3" w:rsidP="005211E3">
      <w:pPr>
        <w:shd w:val="clear" w:color="auto" w:fill="FFFFFF"/>
        <w:spacing w:before="0" w:line="360" w:lineRule="auto"/>
        <w:jc w:val="center"/>
        <w:rPr>
          <w:rFonts w:ascii="Garamond" w:hAnsi="Garamond" w:cs="Arial"/>
          <w:b/>
          <w:spacing w:val="-1"/>
          <w:szCs w:val="22"/>
          <w:u w:val="single"/>
        </w:rPr>
      </w:pPr>
      <w:r w:rsidRPr="00E37F16">
        <w:rPr>
          <w:rFonts w:ascii="Garamond" w:hAnsi="Garamond" w:cs="Arial"/>
          <w:b/>
          <w:spacing w:val="-1"/>
          <w:szCs w:val="22"/>
          <w:u w:val="single"/>
        </w:rPr>
        <w:t>Zadania Komisji Oceny Wniosków</w:t>
      </w:r>
    </w:p>
    <w:p w14:paraId="70CF9664" w14:textId="77777777" w:rsidR="005211E3" w:rsidRPr="00E37F16" w:rsidRDefault="005211E3" w:rsidP="005211E3">
      <w:pPr>
        <w:numPr>
          <w:ilvl w:val="0"/>
          <w:numId w:val="8"/>
        </w:numPr>
        <w:shd w:val="clear" w:color="auto" w:fill="FFFFFF"/>
        <w:spacing w:before="0" w:line="360" w:lineRule="auto"/>
        <w:rPr>
          <w:rFonts w:ascii="Garamond" w:hAnsi="Garamond" w:cs="Arial"/>
          <w:spacing w:val="-1"/>
          <w:szCs w:val="22"/>
        </w:rPr>
      </w:pPr>
      <w:r w:rsidRPr="00E37F16">
        <w:rPr>
          <w:rFonts w:ascii="Garamond" w:hAnsi="Garamond" w:cs="Arial"/>
          <w:spacing w:val="-1"/>
          <w:szCs w:val="22"/>
        </w:rPr>
        <w:t xml:space="preserve">Komisja jest odpowiedzialna za: </w:t>
      </w:r>
    </w:p>
    <w:p w14:paraId="66C96B65" w14:textId="77777777" w:rsidR="005211E3" w:rsidRPr="00E37F16" w:rsidRDefault="005211E3" w:rsidP="005211E3">
      <w:pPr>
        <w:numPr>
          <w:ilvl w:val="0"/>
          <w:numId w:val="1"/>
        </w:numPr>
        <w:shd w:val="clear" w:color="auto" w:fill="FFFFFF"/>
        <w:tabs>
          <w:tab w:val="clear" w:pos="0"/>
        </w:tabs>
        <w:spacing w:before="0" w:line="360" w:lineRule="auto"/>
        <w:ind w:hanging="284"/>
        <w:rPr>
          <w:rFonts w:ascii="Garamond" w:hAnsi="Garamond" w:cs="Arial"/>
          <w:spacing w:val="-1"/>
          <w:szCs w:val="22"/>
        </w:rPr>
      </w:pPr>
      <w:r w:rsidRPr="00E37F16">
        <w:rPr>
          <w:rFonts w:ascii="Garamond" w:hAnsi="Garamond" w:cs="Arial"/>
          <w:spacing w:val="-1"/>
          <w:szCs w:val="22"/>
        </w:rPr>
        <w:t xml:space="preserve">przeprowadzenie oceny merytorycznej wniosków o otrzymanie wsparcia finansowego złożonych przez Beneficjentów </w:t>
      </w:r>
      <w:r w:rsidRPr="00E37F16">
        <w:rPr>
          <w:rFonts w:ascii="Garamond" w:hAnsi="Garamond" w:cs="Arial"/>
          <w:szCs w:val="22"/>
        </w:rPr>
        <w:t>pomocy/Beneficjentów ostatecznych,</w:t>
      </w:r>
    </w:p>
    <w:p w14:paraId="5829DF47" w14:textId="77777777" w:rsidR="005211E3" w:rsidRPr="00E37F16" w:rsidRDefault="005211E3" w:rsidP="005211E3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</w:tabs>
        <w:autoSpaceDE w:val="0"/>
        <w:spacing w:before="0" w:line="360" w:lineRule="auto"/>
        <w:ind w:hanging="284"/>
        <w:jc w:val="both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zCs w:val="22"/>
        </w:rPr>
        <w:t>zweryfikowanie biznes planów i pozostałych załączników do wniosku,</w:t>
      </w:r>
      <w:bookmarkStart w:id="0" w:name="_GoBack"/>
      <w:bookmarkEnd w:id="0"/>
    </w:p>
    <w:p w14:paraId="59677B9C" w14:textId="77777777" w:rsidR="005211E3" w:rsidRPr="00E37F16" w:rsidRDefault="005211E3" w:rsidP="005211E3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</w:tabs>
        <w:autoSpaceDE w:val="0"/>
        <w:spacing w:before="0" w:line="360" w:lineRule="auto"/>
        <w:ind w:hanging="283"/>
        <w:jc w:val="both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zCs w:val="22"/>
        </w:rPr>
        <w:t>sporządzenie listy wniosków uszeregowanych w kolejności od największej liczby uzyskanych punktów,</w:t>
      </w:r>
    </w:p>
    <w:p w14:paraId="71FE012F" w14:textId="77777777" w:rsidR="005211E3" w:rsidRPr="00E37F16" w:rsidRDefault="005211E3" w:rsidP="005211E3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</w:tabs>
        <w:autoSpaceDE w:val="0"/>
        <w:spacing w:before="0" w:line="360" w:lineRule="auto"/>
        <w:ind w:hanging="283"/>
        <w:jc w:val="both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pacing w:val="-1"/>
          <w:szCs w:val="22"/>
        </w:rPr>
        <w:t xml:space="preserve">wyłonienie wniosków, które otrzymają wsparcie finansowe w ramach </w:t>
      </w:r>
      <w:r w:rsidRPr="00E37F16">
        <w:rPr>
          <w:rFonts w:ascii="Garamond" w:hAnsi="Garamond" w:cs="Arial"/>
          <w:szCs w:val="22"/>
        </w:rPr>
        <w:t>środków określonych we wniosku projektowym na dany rodzaj wsparcia.</w:t>
      </w:r>
    </w:p>
    <w:p w14:paraId="38806F65" w14:textId="77777777" w:rsidR="005211E3" w:rsidRPr="00E37F16" w:rsidRDefault="005211E3" w:rsidP="005211E3">
      <w:pPr>
        <w:shd w:val="clear" w:color="auto" w:fill="FFFFFF"/>
        <w:spacing w:before="0" w:line="360" w:lineRule="auto"/>
        <w:jc w:val="center"/>
        <w:rPr>
          <w:rFonts w:ascii="Garamond" w:hAnsi="Garamond" w:cs="Arial"/>
          <w:b/>
          <w:bCs/>
          <w:szCs w:val="22"/>
        </w:rPr>
      </w:pPr>
      <w:r w:rsidRPr="00E37F16">
        <w:rPr>
          <w:rFonts w:ascii="Garamond" w:hAnsi="Garamond" w:cs="Arial"/>
          <w:b/>
          <w:bCs/>
          <w:szCs w:val="22"/>
        </w:rPr>
        <w:lastRenderedPageBreak/>
        <w:t xml:space="preserve">§ 4 </w:t>
      </w:r>
    </w:p>
    <w:p w14:paraId="323E5154" w14:textId="77777777" w:rsidR="005211E3" w:rsidRPr="00E37F16" w:rsidRDefault="005211E3" w:rsidP="005211E3">
      <w:pPr>
        <w:shd w:val="clear" w:color="auto" w:fill="FFFFFF"/>
        <w:spacing w:before="0" w:line="360" w:lineRule="auto"/>
        <w:jc w:val="center"/>
        <w:rPr>
          <w:rFonts w:ascii="Garamond" w:hAnsi="Garamond" w:cs="Arial"/>
          <w:b/>
          <w:bCs/>
          <w:szCs w:val="22"/>
        </w:rPr>
      </w:pPr>
      <w:r w:rsidRPr="00E37F16">
        <w:rPr>
          <w:rFonts w:ascii="Garamond" w:hAnsi="Garamond" w:cs="Arial"/>
          <w:b/>
          <w:bCs/>
          <w:spacing w:val="-3"/>
          <w:szCs w:val="22"/>
          <w:u w:val="single"/>
        </w:rPr>
        <w:t>Posiedzenia Komisji Oceny Wniosków</w:t>
      </w:r>
    </w:p>
    <w:p w14:paraId="1BC2E2FA" w14:textId="77777777" w:rsidR="005211E3" w:rsidRPr="00E37F16" w:rsidRDefault="005211E3" w:rsidP="005211E3">
      <w:pPr>
        <w:widowControl w:val="0"/>
        <w:numPr>
          <w:ilvl w:val="0"/>
          <w:numId w:val="6"/>
        </w:numPr>
        <w:shd w:val="clear" w:color="auto" w:fill="FFFFFF"/>
        <w:autoSpaceDE w:val="0"/>
        <w:spacing w:before="0" w:line="360" w:lineRule="auto"/>
        <w:jc w:val="both"/>
        <w:rPr>
          <w:rFonts w:ascii="Garamond" w:hAnsi="Garamond" w:cs="Arial"/>
          <w:spacing w:val="-1"/>
          <w:szCs w:val="22"/>
        </w:rPr>
      </w:pPr>
      <w:r w:rsidRPr="00E37F16">
        <w:rPr>
          <w:rFonts w:ascii="Garamond" w:hAnsi="Garamond" w:cs="Arial"/>
          <w:spacing w:val="-1"/>
          <w:szCs w:val="22"/>
        </w:rPr>
        <w:t xml:space="preserve">Posiedzenia Komisji są ważne, gdy uczestniczy w nich minimum 2 członków Komisji                                                    (w tym Przewodniczący). </w:t>
      </w:r>
    </w:p>
    <w:p w14:paraId="1E8A5409" w14:textId="77777777" w:rsidR="005211E3" w:rsidRPr="00E37F16" w:rsidRDefault="005211E3" w:rsidP="005211E3">
      <w:pPr>
        <w:widowControl w:val="0"/>
        <w:numPr>
          <w:ilvl w:val="0"/>
          <w:numId w:val="6"/>
        </w:numPr>
        <w:shd w:val="clear" w:color="auto" w:fill="FFFFFF"/>
        <w:autoSpaceDE w:val="0"/>
        <w:spacing w:before="0" w:line="360" w:lineRule="auto"/>
        <w:jc w:val="both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zCs w:val="22"/>
        </w:rPr>
        <w:t>Członkowie Komisji dokonują oceny merytorycznej wniosków podczas posiedzenia Komisji, które odbywa się  w siedzibie Beneficjenta lub innym wskazanym miejscu.</w:t>
      </w:r>
    </w:p>
    <w:p w14:paraId="3BC68E20" w14:textId="77777777" w:rsidR="005211E3" w:rsidRPr="00E37F16" w:rsidRDefault="005211E3" w:rsidP="005211E3">
      <w:pPr>
        <w:widowControl w:val="0"/>
        <w:numPr>
          <w:ilvl w:val="0"/>
          <w:numId w:val="6"/>
        </w:numPr>
        <w:shd w:val="clear" w:color="auto" w:fill="FFFFFF"/>
        <w:autoSpaceDE w:val="0"/>
        <w:spacing w:before="0" w:line="360" w:lineRule="auto"/>
        <w:jc w:val="both"/>
        <w:rPr>
          <w:rFonts w:ascii="Garamond" w:hAnsi="Garamond" w:cs="Arial"/>
          <w:szCs w:val="22"/>
        </w:rPr>
      </w:pPr>
      <w:r w:rsidRPr="00E37F16">
        <w:rPr>
          <w:rFonts w:ascii="Garamond" w:hAnsi="Garamond"/>
          <w:szCs w:val="22"/>
        </w:rPr>
        <w:t>Członkowie Komisji zobowiązani są do szczegółowego i merytorycznego uzasadnienia dokonanych ocen.</w:t>
      </w:r>
    </w:p>
    <w:p w14:paraId="4B472596" w14:textId="77777777" w:rsidR="005211E3" w:rsidRPr="00E37F16" w:rsidRDefault="005211E3" w:rsidP="005211E3">
      <w:pPr>
        <w:shd w:val="clear" w:color="auto" w:fill="FFFFFF"/>
        <w:spacing w:before="0" w:line="360" w:lineRule="auto"/>
        <w:jc w:val="center"/>
        <w:rPr>
          <w:rFonts w:ascii="Garamond" w:hAnsi="Garamond" w:cs="Arial"/>
          <w:b/>
          <w:bCs/>
          <w:spacing w:val="-7"/>
          <w:szCs w:val="22"/>
        </w:rPr>
      </w:pPr>
    </w:p>
    <w:p w14:paraId="0379BBAB" w14:textId="77777777" w:rsidR="005211E3" w:rsidRPr="00E37F16" w:rsidRDefault="005211E3" w:rsidP="005211E3">
      <w:pPr>
        <w:shd w:val="clear" w:color="auto" w:fill="FFFFFF"/>
        <w:spacing w:before="0" w:line="360" w:lineRule="auto"/>
        <w:jc w:val="center"/>
        <w:rPr>
          <w:rFonts w:ascii="Garamond" w:hAnsi="Garamond" w:cs="Arial"/>
          <w:b/>
          <w:bCs/>
          <w:spacing w:val="-7"/>
          <w:szCs w:val="22"/>
        </w:rPr>
      </w:pPr>
      <w:r w:rsidRPr="00E37F16">
        <w:rPr>
          <w:rFonts w:ascii="Garamond" w:hAnsi="Garamond" w:cs="Arial"/>
          <w:b/>
          <w:bCs/>
          <w:spacing w:val="-7"/>
          <w:szCs w:val="22"/>
        </w:rPr>
        <w:t>§ 5</w:t>
      </w:r>
    </w:p>
    <w:p w14:paraId="7021503B" w14:textId="77777777" w:rsidR="005211E3" w:rsidRPr="00E37F16" w:rsidRDefault="005211E3" w:rsidP="005211E3">
      <w:pPr>
        <w:shd w:val="clear" w:color="auto" w:fill="FFFFFF"/>
        <w:spacing w:before="0" w:line="360" w:lineRule="auto"/>
        <w:jc w:val="center"/>
        <w:rPr>
          <w:rFonts w:ascii="Garamond" w:hAnsi="Garamond" w:cs="Arial"/>
          <w:b/>
          <w:szCs w:val="22"/>
          <w:u w:val="single"/>
        </w:rPr>
      </w:pPr>
      <w:r w:rsidRPr="00E37F16">
        <w:rPr>
          <w:rFonts w:ascii="Garamond" w:hAnsi="Garamond" w:cs="Arial"/>
          <w:b/>
          <w:szCs w:val="22"/>
          <w:u w:val="single"/>
        </w:rPr>
        <w:t>Zasada bezstronności prac Komisji Oceny Wniosków</w:t>
      </w:r>
    </w:p>
    <w:p w14:paraId="490FE1B7" w14:textId="77777777" w:rsidR="005211E3" w:rsidRPr="00E37F16" w:rsidRDefault="005211E3" w:rsidP="005211E3">
      <w:pPr>
        <w:widowControl w:val="0"/>
        <w:numPr>
          <w:ilvl w:val="0"/>
          <w:numId w:val="7"/>
        </w:numPr>
        <w:shd w:val="clear" w:color="auto" w:fill="FFFFFF"/>
        <w:tabs>
          <w:tab w:val="clear" w:pos="-314"/>
          <w:tab w:val="num" w:pos="142"/>
        </w:tabs>
        <w:autoSpaceDE w:val="0"/>
        <w:spacing w:before="0" w:line="360" w:lineRule="auto"/>
        <w:ind w:left="142"/>
        <w:jc w:val="both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zCs w:val="22"/>
        </w:rPr>
        <w:t>Członkowie Komisji nie mogą być związani z wnioskodawcami stosunkiem osobistym lub służbowym, takiego rodzaju, który mógłby wywołać wątpliwości co do bezstronności przeprowadzonych czynności.</w:t>
      </w:r>
    </w:p>
    <w:p w14:paraId="0153141C" w14:textId="77777777" w:rsidR="005211E3" w:rsidRPr="00E37F16" w:rsidRDefault="005211E3" w:rsidP="005211E3">
      <w:pPr>
        <w:widowControl w:val="0"/>
        <w:numPr>
          <w:ilvl w:val="0"/>
          <w:numId w:val="7"/>
        </w:numPr>
        <w:shd w:val="clear" w:color="auto" w:fill="FFFFFF"/>
        <w:tabs>
          <w:tab w:val="clear" w:pos="-314"/>
          <w:tab w:val="num" w:pos="142"/>
        </w:tabs>
        <w:autoSpaceDE w:val="0"/>
        <w:spacing w:before="0" w:line="360" w:lineRule="auto"/>
        <w:ind w:left="142"/>
        <w:jc w:val="both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zCs w:val="22"/>
        </w:rPr>
        <w:t xml:space="preserve">Członkowie Komisji </w:t>
      </w:r>
      <w:r w:rsidRPr="00E37F16">
        <w:rPr>
          <w:rFonts w:ascii="Garamond" w:hAnsi="Garamond" w:cs="Arial"/>
          <w:spacing w:val="-1"/>
          <w:szCs w:val="22"/>
        </w:rPr>
        <w:t xml:space="preserve">zobowiązani są do podpisania </w:t>
      </w:r>
      <w:r w:rsidRPr="00E37F16">
        <w:rPr>
          <w:rFonts w:ascii="Garamond" w:hAnsi="Garamond" w:cs="Arial"/>
          <w:i/>
          <w:iCs/>
          <w:spacing w:val="-1"/>
          <w:szCs w:val="22"/>
        </w:rPr>
        <w:t xml:space="preserve">Deklaracji bezstronności i poufności, </w:t>
      </w:r>
      <w:r w:rsidRPr="00E37F16">
        <w:rPr>
          <w:rFonts w:ascii="Garamond" w:hAnsi="Garamond" w:cs="Arial"/>
          <w:spacing w:val="-1"/>
          <w:szCs w:val="22"/>
        </w:rPr>
        <w:t xml:space="preserve">której wzór stanowi załącznik do niniejszego </w:t>
      </w:r>
      <w:r w:rsidRPr="00E37F16">
        <w:rPr>
          <w:rFonts w:ascii="Garamond" w:hAnsi="Garamond" w:cs="Arial"/>
          <w:szCs w:val="22"/>
        </w:rPr>
        <w:t>regulaminu.</w:t>
      </w:r>
    </w:p>
    <w:p w14:paraId="6B37157D" w14:textId="77777777" w:rsidR="005211E3" w:rsidRPr="00E37F16" w:rsidRDefault="005211E3" w:rsidP="005211E3">
      <w:pPr>
        <w:widowControl w:val="0"/>
        <w:numPr>
          <w:ilvl w:val="0"/>
          <w:numId w:val="7"/>
        </w:numPr>
        <w:shd w:val="clear" w:color="auto" w:fill="FFFFFF"/>
        <w:tabs>
          <w:tab w:val="clear" w:pos="-314"/>
          <w:tab w:val="num" w:pos="142"/>
        </w:tabs>
        <w:autoSpaceDE w:val="0"/>
        <w:spacing w:before="0" w:line="360" w:lineRule="auto"/>
        <w:ind w:left="142"/>
        <w:jc w:val="both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pacing w:val="-1"/>
          <w:szCs w:val="22"/>
        </w:rPr>
        <w:t xml:space="preserve">Każdy członek Komisji przed przystąpieniem do oceny wniosku, zobowiązany jest także podpisać </w:t>
      </w:r>
      <w:r w:rsidRPr="00E37F16">
        <w:rPr>
          <w:rFonts w:ascii="Garamond" w:hAnsi="Garamond" w:cs="Arial"/>
          <w:i/>
          <w:iCs/>
          <w:spacing w:val="-1"/>
          <w:szCs w:val="22"/>
        </w:rPr>
        <w:t xml:space="preserve">Deklarację bezstronności </w:t>
      </w:r>
      <w:r w:rsidRPr="00E37F16">
        <w:rPr>
          <w:rFonts w:ascii="Garamond" w:hAnsi="Garamond" w:cs="Arial"/>
          <w:szCs w:val="22"/>
        </w:rPr>
        <w:t xml:space="preserve">znajdującą się na </w:t>
      </w:r>
      <w:r w:rsidRPr="00E37F16">
        <w:rPr>
          <w:rFonts w:ascii="Garamond" w:hAnsi="Garamond" w:cs="Arial"/>
          <w:i/>
          <w:iCs/>
          <w:szCs w:val="22"/>
        </w:rPr>
        <w:t xml:space="preserve">Karcie oceny formalnej wniosku o przyznanie dotacji </w:t>
      </w:r>
      <w:r w:rsidRPr="00E37F16">
        <w:rPr>
          <w:rFonts w:ascii="Garamond" w:hAnsi="Garamond" w:cs="Arial"/>
          <w:iCs/>
          <w:szCs w:val="22"/>
        </w:rPr>
        <w:t>oraz</w:t>
      </w:r>
      <w:r w:rsidRPr="00E37F16">
        <w:rPr>
          <w:rFonts w:ascii="Garamond" w:hAnsi="Garamond" w:cs="Arial"/>
          <w:i/>
          <w:iCs/>
          <w:szCs w:val="22"/>
        </w:rPr>
        <w:t xml:space="preserve"> Karcie oceny Biznesplanu </w:t>
      </w:r>
      <w:r w:rsidRPr="00E37F16">
        <w:rPr>
          <w:rFonts w:ascii="Garamond" w:hAnsi="Garamond" w:cs="Arial"/>
          <w:szCs w:val="22"/>
        </w:rPr>
        <w:t>w odniesieniu do ocenianego przez siebie wniosku. Nie podpisanie deklaracji bezstronności pozbawia członka Komisji możliwości oceny danego wniosku.</w:t>
      </w:r>
    </w:p>
    <w:p w14:paraId="3B4059C4" w14:textId="77777777" w:rsidR="005211E3" w:rsidRPr="00E37F16" w:rsidRDefault="005211E3" w:rsidP="005211E3">
      <w:pPr>
        <w:widowControl w:val="0"/>
        <w:numPr>
          <w:ilvl w:val="0"/>
          <w:numId w:val="7"/>
        </w:numPr>
        <w:shd w:val="clear" w:color="auto" w:fill="FFFFFF"/>
        <w:tabs>
          <w:tab w:val="clear" w:pos="-314"/>
          <w:tab w:val="num" w:pos="142"/>
        </w:tabs>
        <w:autoSpaceDE w:val="0"/>
        <w:spacing w:before="0" w:line="360" w:lineRule="auto"/>
        <w:ind w:left="142"/>
        <w:jc w:val="both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pacing w:val="-1"/>
          <w:szCs w:val="22"/>
        </w:rPr>
        <w:t xml:space="preserve">W przypadku, określonym w ust. 3, wniosek jest kierowany do oceny innego członka Komisji wskazanego przez </w:t>
      </w:r>
      <w:r w:rsidRPr="00E37F16">
        <w:rPr>
          <w:rFonts w:ascii="Garamond" w:hAnsi="Garamond" w:cs="Arial"/>
          <w:szCs w:val="22"/>
        </w:rPr>
        <w:t>Przewodniczącego.</w:t>
      </w:r>
    </w:p>
    <w:p w14:paraId="2EC0953D" w14:textId="77777777" w:rsidR="005211E3" w:rsidRPr="00E37F16" w:rsidRDefault="005211E3" w:rsidP="005211E3">
      <w:pPr>
        <w:shd w:val="clear" w:color="auto" w:fill="FFFFFF"/>
        <w:spacing w:before="0" w:line="360" w:lineRule="auto"/>
        <w:ind w:firstLine="2102"/>
        <w:rPr>
          <w:rFonts w:ascii="Garamond" w:hAnsi="Garamond" w:cs="Arial"/>
          <w:b/>
          <w:bCs/>
          <w:szCs w:val="22"/>
        </w:rPr>
      </w:pPr>
    </w:p>
    <w:p w14:paraId="2D2A0141" w14:textId="77777777" w:rsidR="005211E3" w:rsidRPr="00E37F16" w:rsidRDefault="005211E3" w:rsidP="005211E3">
      <w:pPr>
        <w:shd w:val="clear" w:color="auto" w:fill="FFFFFF"/>
        <w:spacing w:before="0" w:line="360" w:lineRule="auto"/>
        <w:ind w:firstLine="142"/>
        <w:jc w:val="center"/>
        <w:rPr>
          <w:rFonts w:ascii="Garamond" w:hAnsi="Garamond" w:cs="Arial"/>
          <w:b/>
          <w:bCs/>
          <w:szCs w:val="22"/>
        </w:rPr>
      </w:pPr>
      <w:r w:rsidRPr="00E37F16">
        <w:rPr>
          <w:rFonts w:ascii="Garamond" w:hAnsi="Garamond" w:cs="Arial"/>
          <w:b/>
          <w:bCs/>
          <w:szCs w:val="22"/>
        </w:rPr>
        <w:t>§ 6</w:t>
      </w:r>
    </w:p>
    <w:p w14:paraId="3F7EE804" w14:textId="77777777" w:rsidR="005211E3" w:rsidRPr="00E37F16" w:rsidRDefault="005211E3" w:rsidP="005211E3">
      <w:pPr>
        <w:shd w:val="clear" w:color="auto" w:fill="FFFFFF"/>
        <w:spacing w:before="0" w:line="360" w:lineRule="auto"/>
        <w:ind w:firstLine="37"/>
        <w:jc w:val="center"/>
        <w:rPr>
          <w:rFonts w:ascii="Garamond" w:hAnsi="Garamond" w:cs="Arial"/>
          <w:b/>
          <w:bCs/>
          <w:spacing w:val="-1"/>
          <w:szCs w:val="22"/>
          <w:u w:val="single"/>
        </w:rPr>
      </w:pPr>
      <w:r w:rsidRPr="00E37F16">
        <w:rPr>
          <w:rFonts w:ascii="Garamond" w:hAnsi="Garamond" w:cs="Arial"/>
          <w:b/>
          <w:bCs/>
          <w:spacing w:val="-1"/>
          <w:szCs w:val="22"/>
          <w:u w:val="single"/>
        </w:rPr>
        <w:t>Ocena jako</w:t>
      </w:r>
      <w:r w:rsidRPr="00E37F16">
        <w:rPr>
          <w:rFonts w:ascii="Garamond" w:hAnsi="Garamond" w:cs="Arial"/>
          <w:b/>
          <w:spacing w:val="-1"/>
          <w:szCs w:val="22"/>
          <w:u w:val="single"/>
        </w:rPr>
        <w:t>ś</w:t>
      </w:r>
      <w:r w:rsidRPr="00E37F16">
        <w:rPr>
          <w:rFonts w:ascii="Garamond" w:hAnsi="Garamond" w:cs="Arial"/>
          <w:b/>
          <w:bCs/>
          <w:spacing w:val="-1"/>
          <w:szCs w:val="22"/>
          <w:u w:val="single"/>
        </w:rPr>
        <w:t>ci merytorycznej i finansowej wniosków</w:t>
      </w:r>
    </w:p>
    <w:p w14:paraId="0297AD49" w14:textId="77777777" w:rsidR="005211E3" w:rsidRPr="00E37F16" w:rsidRDefault="005211E3" w:rsidP="005211E3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autoSpaceDE w:val="0"/>
        <w:spacing w:before="0" w:line="360" w:lineRule="auto"/>
        <w:ind w:left="142"/>
        <w:jc w:val="both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zCs w:val="22"/>
        </w:rPr>
        <w:t xml:space="preserve">Przedmiotem oceny Komisji są wyłącznie wnioski ocenione przez Beneficjenta, jako kompletne i spełniające kryteria formalne. W przypadku, gdy oceniający dostrzeże, że wniosek nie spełnia kryteriów formalnych, ponieważ uchybienia te nie zostały zauważone na etapie oceny formalnej, wniosek, jako niepodlegający ocenie merytorycznej, trafia ponownie do oceny formalnej. </w:t>
      </w:r>
      <w:r w:rsidRPr="00E37F16">
        <w:rPr>
          <w:rFonts w:ascii="Garamond" w:hAnsi="Garamond" w:cs="Arial"/>
          <w:spacing w:val="-1"/>
          <w:szCs w:val="22"/>
        </w:rPr>
        <w:t>Oceny merytorycznej dokonuje się przy pomocy Karty oceny Biznesplanu.</w:t>
      </w:r>
    </w:p>
    <w:p w14:paraId="0FDF761B" w14:textId="77777777" w:rsidR="005211E3" w:rsidRPr="00E37F16" w:rsidRDefault="005211E3" w:rsidP="005211E3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spacing w:before="0" w:line="360" w:lineRule="auto"/>
        <w:ind w:left="142" w:hanging="284"/>
        <w:jc w:val="both"/>
        <w:rPr>
          <w:rFonts w:ascii="Garamond" w:hAnsi="Garamond" w:cs="Arial"/>
          <w:szCs w:val="22"/>
        </w:rPr>
      </w:pPr>
      <w:r>
        <w:rPr>
          <w:rFonts w:ascii="Garamond" w:hAnsi="Garamond" w:cs="Arial"/>
          <w:spacing w:val="-1"/>
          <w:szCs w:val="22"/>
        </w:rPr>
        <w:t xml:space="preserve"> </w:t>
      </w:r>
      <w:r w:rsidRPr="00E37F16">
        <w:rPr>
          <w:rFonts w:ascii="Garamond" w:hAnsi="Garamond" w:cs="Arial"/>
          <w:spacing w:val="-1"/>
          <w:szCs w:val="22"/>
        </w:rPr>
        <w:t xml:space="preserve">Ocena wniosków odbywa się zgodnie z zasadami określonymi w Regulaminie Przyznawania Dotacji </w:t>
      </w:r>
      <w:r w:rsidRPr="00E37F16">
        <w:rPr>
          <w:rFonts w:ascii="Garamond" w:hAnsi="Garamond" w:cs="Arial"/>
          <w:szCs w:val="22"/>
        </w:rPr>
        <w:t xml:space="preserve">oraz zgodnie z kryteriami określonymi we wniosku projektowym Beneficjenta. </w:t>
      </w:r>
    </w:p>
    <w:p w14:paraId="0AC2A036" w14:textId="77777777" w:rsidR="005211E3" w:rsidRPr="00E37F16" w:rsidRDefault="005211E3" w:rsidP="005211E3">
      <w:pPr>
        <w:shd w:val="clear" w:color="auto" w:fill="FFFFFF"/>
        <w:spacing w:before="0" w:line="360" w:lineRule="auto"/>
        <w:jc w:val="center"/>
        <w:rPr>
          <w:rFonts w:ascii="Garamond" w:hAnsi="Garamond" w:cs="Arial"/>
          <w:b/>
          <w:bCs/>
          <w:szCs w:val="22"/>
        </w:rPr>
      </w:pPr>
    </w:p>
    <w:p w14:paraId="6788FD26" w14:textId="77777777" w:rsidR="005211E3" w:rsidRPr="00E37F16" w:rsidRDefault="005211E3" w:rsidP="005211E3">
      <w:pPr>
        <w:shd w:val="clear" w:color="auto" w:fill="FFFFFF"/>
        <w:spacing w:before="0" w:line="360" w:lineRule="auto"/>
        <w:jc w:val="center"/>
        <w:rPr>
          <w:rFonts w:ascii="Garamond" w:hAnsi="Garamond" w:cs="Arial"/>
          <w:b/>
          <w:bCs/>
          <w:szCs w:val="22"/>
        </w:rPr>
      </w:pPr>
      <w:r w:rsidRPr="00E37F16">
        <w:rPr>
          <w:rFonts w:ascii="Garamond" w:hAnsi="Garamond" w:cs="Arial"/>
          <w:b/>
          <w:bCs/>
          <w:szCs w:val="22"/>
        </w:rPr>
        <w:t>§ 7</w:t>
      </w:r>
    </w:p>
    <w:p w14:paraId="0D648A3A" w14:textId="77777777" w:rsidR="005211E3" w:rsidRPr="00E37F16" w:rsidRDefault="005211E3" w:rsidP="005211E3">
      <w:pPr>
        <w:shd w:val="clear" w:color="auto" w:fill="FFFFFF"/>
        <w:spacing w:before="0" w:line="360" w:lineRule="auto"/>
        <w:jc w:val="center"/>
        <w:rPr>
          <w:rFonts w:ascii="Garamond" w:hAnsi="Garamond" w:cs="Arial"/>
          <w:b/>
          <w:bCs/>
          <w:szCs w:val="22"/>
          <w:u w:val="single"/>
        </w:rPr>
      </w:pPr>
      <w:r w:rsidRPr="00E37F16">
        <w:rPr>
          <w:rFonts w:ascii="Garamond" w:hAnsi="Garamond" w:cs="Arial"/>
          <w:b/>
          <w:bCs/>
          <w:szCs w:val="22"/>
          <w:u w:val="single"/>
        </w:rPr>
        <w:t>Protokół z posiedzenia Komisji Oceny Wniosków</w:t>
      </w:r>
    </w:p>
    <w:p w14:paraId="65178A5E" w14:textId="77777777" w:rsidR="005211E3" w:rsidRPr="00E37F16" w:rsidRDefault="005211E3" w:rsidP="005211E3">
      <w:pPr>
        <w:numPr>
          <w:ilvl w:val="0"/>
          <w:numId w:val="3"/>
        </w:numPr>
        <w:shd w:val="clear" w:color="auto" w:fill="FFFFFF"/>
        <w:tabs>
          <w:tab w:val="clear" w:pos="528"/>
          <w:tab w:val="num" w:pos="142"/>
        </w:tabs>
        <w:spacing w:before="0" w:line="360" w:lineRule="auto"/>
        <w:ind w:left="142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zCs w:val="22"/>
        </w:rPr>
        <w:t>Z przeprowadzonych czynności wymienionych w § 6 niniejszego regulaminu Komisja sporządza protokół z posiedzenia Komisji Oceny Wniosków, który zawiera:</w:t>
      </w:r>
    </w:p>
    <w:p w14:paraId="532413EF" w14:textId="77777777" w:rsidR="005211E3" w:rsidRPr="00E37F16" w:rsidRDefault="005211E3" w:rsidP="005211E3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709"/>
        </w:tabs>
        <w:autoSpaceDE w:val="0"/>
        <w:spacing w:before="0" w:line="360" w:lineRule="auto"/>
        <w:ind w:left="709"/>
        <w:jc w:val="both"/>
        <w:rPr>
          <w:rFonts w:ascii="Garamond" w:hAnsi="Garamond" w:cs="Arial"/>
          <w:spacing w:val="-1"/>
          <w:szCs w:val="22"/>
        </w:rPr>
      </w:pPr>
      <w:r w:rsidRPr="00E37F16">
        <w:rPr>
          <w:rFonts w:ascii="Garamond" w:hAnsi="Garamond" w:cs="Arial"/>
          <w:spacing w:val="-1"/>
          <w:szCs w:val="22"/>
        </w:rPr>
        <w:t>określenie terminu i miejsca posiedzenia,</w:t>
      </w:r>
    </w:p>
    <w:p w14:paraId="2A1DA539" w14:textId="77777777" w:rsidR="005211E3" w:rsidRPr="00E37F16" w:rsidRDefault="005211E3" w:rsidP="005211E3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709"/>
        </w:tabs>
        <w:autoSpaceDE w:val="0"/>
        <w:spacing w:before="0" w:line="360" w:lineRule="auto"/>
        <w:ind w:left="709"/>
        <w:jc w:val="both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zCs w:val="22"/>
        </w:rPr>
        <w:lastRenderedPageBreak/>
        <w:t>imiona i nazwiska (wraz z pełnioną funkcją w KOW) osób biorących udział w posiedzeniu Komisji oraz liczbę ocenionych wniosków,</w:t>
      </w:r>
    </w:p>
    <w:p w14:paraId="4E5836AD" w14:textId="77777777" w:rsidR="005211E3" w:rsidRPr="00E37F16" w:rsidRDefault="005211E3" w:rsidP="005211E3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709"/>
        </w:tabs>
        <w:autoSpaceDE w:val="0"/>
        <w:spacing w:before="0" w:line="360" w:lineRule="auto"/>
        <w:ind w:left="709"/>
        <w:jc w:val="both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zCs w:val="22"/>
        </w:rPr>
        <w:t>lista wniosków spełniających minimum punktowe,</w:t>
      </w:r>
    </w:p>
    <w:p w14:paraId="293662D1" w14:textId="77777777" w:rsidR="005211E3" w:rsidRPr="00E37F16" w:rsidRDefault="005211E3" w:rsidP="005211E3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709"/>
        </w:tabs>
        <w:autoSpaceDE w:val="0"/>
        <w:spacing w:before="0" w:line="360" w:lineRule="auto"/>
        <w:ind w:left="709"/>
        <w:jc w:val="both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zCs w:val="22"/>
        </w:rPr>
        <w:t>listę wniosków, dla których dokonano obniżenia wnioskowanej kwoty dofinansowania,</w:t>
      </w:r>
    </w:p>
    <w:p w14:paraId="2679A8D8" w14:textId="77777777" w:rsidR="005211E3" w:rsidRPr="00E37F16" w:rsidRDefault="005211E3" w:rsidP="005211E3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709"/>
        </w:tabs>
        <w:autoSpaceDE w:val="0"/>
        <w:spacing w:before="0" w:line="360" w:lineRule="auto"/>
        <w:ind w:left="709"/>
        <w:jc w:val="both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zCs w:val="22"/>
        </w:rPr>
        <w:t>listę wniosków, co do  których dopuszczono skorygowanie wniosku,</w:t>
      </w:r>
    </w:p>
    <w:p w14:paraId="244F33CC" w14:textId="77777777" w:rsidR="005211E3" w:rsidRPr="00E37F16" w:rsidRDefault="005211E3" w:rsidP="005211E3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709"/>
        </w:tabs>
        <w:autoSpaceDE w:val="0"/>
        <w:spacing w:before="0" w:line="360" w:lineRule="auto"/>
        <w:ind w:left="709"/>
        <w:jc w:val="both"/>
        <w:rPr>
          <w:rFonts w:ascii="Garamond" w:hAnsi="Garamond" w:cs="Arial"/>
          <w:spacing w:val="-1"/>
          <w:szCs w:val="22"/>
        </w:rPr>
      </w:pPr>
      <w:r w:rsidRPr="00E37F16">
        <w:rPr>
          <w:rFonts w:ascii="Garamond" w:hAnsi="Garamond" w:cs="Arial"/>
          <w:spacing w:val="-1"/>
          <w:szCs w:val="22"/>
        </w:rPr>
        <w:t>inne istotne elementy postępowania oceniającego.</w:t>
      </w:r>
    </w:p>
    <w:p w14:paraId="0D82DDF9" w14:textId="77777777" w:rsidR="005211E3" w:rsidRPr="00E37F16" w:rsidRDefault="005211E3" w:rsidP="005211E3">
      <w:pPr>
        <w:shd w:val="clear" w:color="auto" w:fill="FFFFFF"/>
        <w:spacing w:before="0" w:line="360" w:lineRule="auto"/>
        <w:ind w:left="142" w:hanging="284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zCs w:val="22"/>
        </w:rPr>
        <w:t xml:space="preserve">2.   Protokół z posiedzenia Komisji wraz ze wszystkimi załącznikami oraz wnioskami Beneficjentów            pomocy/Beneficjentów ostatecznych o otrzymanie wsparcia finansowego przechowuje Beneficjent. </w:t>
      </w:r>
    </w:p>
    <w:p w14:paraId="708A4A28" w14:textId="77777777" w:rsidR="005211E3" w:rsidRPr="00E37F16" w:rsidRDefault="005211E3" w:rsidP="005211E3">
      <w:pPr>
        <w:shd w:val="clear" w:color="auto" w:fill="FFFFFF"/>
        <w:spacing w:before="0" w:line="360" w:lineRule="auto"/>
        <w:jc w:val="center"/>
        <w:rPr>
          <w:rFonts w:ascii="Garamond" w:hAnsi="Garamond" w:cs="Arial"/>
          <w:b/>
          <w:bCs/>
          <w:szCs w:val="22"/>
        </w:rPr>
      </w:pPr>
    </w:p>
    <w:p w14:paraId="044BE349" w14:textId="77777777" w:rsidR="005211E3" w:rsidRPr="00E37F16" w:rsidRDefault="005211E3" w:rsidP="005211E3">
      <w:pPr>
        <w:shd w:val="clear" w:color="auto" w:fill="FFFFFF"/>
        <w:spacing w:before="0" w:line="360" w:lineRule="auto"/>
        <w:jc w:val="center"/>
        <w:rPr>
          <w:rFonts w:ascii="Garamond" w:hAnsi="Garamond" w:cs="Arial"/>
          <w:b/>
          <w:bCs/>
          <w:szCs w:val="22"/>
        </w:rPr>
      </w:pPr>
    </w:p>
    <w:p w14:paraId="6E5B19A5" w14:textId="77777777" w:rsidR="005211E3" w:rsidRPr="00E37F16" w:rsidRDefault="005211E3" w:rsidP="005211E3">
      <w:pPr>
        <w:shd w:val="clear" w:color="auto" w:fill="FFFFFF"/>
        <w:spacing w:before="0" w:line="360" w:lineRule="auto"/>
        <w:jc w:val="center"/>
        <w:rPr>
          <w:rFonts w:ascii="Garamond" w:hAnsi="Garamond" w:cs="Arial"/>
          <w:b/>
          <w:bCs/>
          <w:szCs w:val="22"/>
        </w:rPr>
      </w:pPr>
      <w:r w:rsidRPr="00E37F16">
        <w:rPr>
          <w:rFonts w:ascii="Garamond" w:hAnsi="Garamond" w:cs="Arial"/>
          <w:b/>
          <w:bCs/>
          <w:szCs w:val="22"/>
        </w:rPr>
        <w:t>§ 8</w:t>
      </w:r>
    </w:p>
    <w:p w14:paraId="37F3BCA3" w14:textId="77777777" w:rsidR="005211E3" w:rsidRPr="00E37F16" w:rsidRDefault="005211E3" w:rsidP="005211E3">
      <w:pPr>
        <w:shd w:val="clear" w:color="auto" w:fill="FFFFFF"/>
        <w:spacing w:before="0" w:line="360" w:lineRule="auto"/>
        <w:jc w:val="center"/>
        <w:rPr>
          <w:rFonts w:ascii="Garamond" w:hAnsi="Garamond" w:cs="Arial"/>
          <w:b/>
          <w:bCs/>
          <w:spacing w:val="-1"/>
          <w:szCs w:val="22"/>
          <w:u w:val="single"/>
        </w:rPr>
      </w:pPr>
      <w:r w:rsidRPr="00E37F16">
        <w:rPr>
          <w:rFonts w:ascii="Garamond" w:hAnsi="Garamond" w:cs="Arial"/>
          <w:b/>
          <w:bCs/>
          <w:spacing w:val="-1"/>
          <w:szCs w:val="22"/>
          <w:u w:val="single"/>
        </w:rPr>
        <w:t>Postanowienia ko</w:t>
      </w:r>
      <w:r w:rsidRPr="00E37F16">
        <w:rPr>
          <w:rFonts w:ascii="Garamond" w:hAnsi="Garamond" w:cs="Arial"/>
          <w:b/>
          <w:spacing w:val="-1"/>
          <w:szCs w:val="22"/>
          <w:u w:val="single"/>
        </w:rPr>
        <w:t>ń</w:t>
      </w:r>
      <w:r w:rsidRPr="00E37F16">
        <w:rPr>
          <w:rFonts w:ascii="Garamond" w:hAnsi="Garamond" w:cs="Arial"/>
          <w:b/>
          <w:bCs/>
          <w:spacing w:val="-1"/>
          <w:szCs w:val="22"/>
          <w:u w:val="single"/>
        </w:rPr>
        <w:t>cowe</w:t>
      </w:r>
    </w:p>
    <w:p w14:paraId="1C98900F" w14:textId="77777777" w:rsidR="005211E3" w:rsidRPr="00E37F16" w:rsidRDefault="005211E3" w:rsidP="005211E3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autoSpaceDE w:val="0"/>
        <w:spacing w:before="0" w:line="360" w:lineRule="auto"/>
        <w:ind w:left="142"/>
        <w:rPr>
          <w:rFonts w:ascii="Garamond" w:hAnsi="Garamond" w:cs="Arial"/>
          <w:spacing w:val="-2"/>
          <w:szCs w:val="22"/>
        </w:rPr>
      </w:pPr>
      <w:r w:rsidRPr="00E37F16">
        <w:rPr>
          <w:rFonts w:ascii="Garamond" w:hAnsi="Garamond" w:cs="Arial"/>
          <w:spacing w:val="-2"/>
          <w:szCs w:val="22"/>
        </w:rPr>
        <w:t>Komisja działa na podstawie niniejszego regulaminu.</w:t>
      </w:r>
    </w:p>
    <w:p w14:paraId="23DB56EF" w14:textId="77777777" w:rsidR="005211E3" w:rsidRPr="00E37F16" w:rsidRDefault="005211E3" w:rsidP="005211E3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autoSpaceDE w:val="0"/>
        <w:spacing w:before="0" w:line="360" w:lineRule="auto"/>
        <w:ind w:left="142"/>
        <w:jc w:val="both"/>
        <w:rPr>
          <w:rFonts w:ascii="Garamond" w:hAnsi="Garamond" w:cs="Arial"/>
          <w:i/>
          <w:strike/>
          <w:spacing w:val="-1"/>
          <w:szCs w:val="22"/>
        </w:rPr>
      </w:pPr>
      <w:r w:rsidRPr="00E37F16">
        <w:rPr>
          <w:rFonts w:ascii="Garamond" w:hAnsi="Garamond" w:cs="Arial"/>
          <w:spacing w:val="-2"/>
          <w:szCs w:val="22"/>
        </w:rPr>
        <w:t xml:space="preserve">W kwestiach nieuregulowanych niniejszym regulaminem zastosowanie mają </w:t>
      </w:r>
      <w:r w:rsidRPr="00E37F16">
        <w:rPr>
          <w:rFonts w:ascii="Garamond" w:hAnsi="Garamond" w:cs="Arial"/>
          <w:i/>
          <w:spacing w:val="-2"/>
          <w:szCs w:val="22"/>
        </w:rPr>
        <w:t>Regulamin przyznawania dotacji wraz z załącznikami.</w:t>
      </w:r>
    </w:p>
    <w:p w14:paraId="30A2CD3E" w14:textId="77777777" w:rsidR="005211E3" w:rsidRPr="00E37F16" w:rsidRDefault="005211E3" w:rsidP="005211E3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autoSpaceDE w:val="0"/>
        <w:spacing w:before="0" w:line="360" w:lineRule="auto"/>
        <w:ind w:left="142"/>
        <w:rPr>
          <w:rFonts w:ascii="Garamond" w:hAnsi="Garamond" w:cs="Arial"/>
          <w:spacing w:val="-1"/>
          <w:szCs w:val="22"/>
        </w:rPr>
      </w:pPr>
      <w:r w:rsidRPr="00E37F16">
        <w:rPr>
          <w:rFonts w:ascii="Garamond" w:hAnsi="Garamond" w:cs="Arial"/>
          <w:spacing w:val="-1"/>
          <w:szCs w:val="22"/>
        </w:rPr>
        <w:t xml:space="preserve">Regulamin wchodzi w życie z dniem zatwierdzenia przez Beneficjenta. </w:t>
      </w:r>
    </w:p>
    <w:p w14:paraId="70A882C3" w14:textId="77777777" w:rsidR="005211E3" w:rsidRPr="00E37F16" w:rsidRDefault="005211E3" w:rsidP="005211E3">
      <w:pPr>
        <w:shd w:val="clear" w:color="auto" w:fill="FFFFFF"/>
        <w:tabs>
          <w:tab w:val="num" w:pos="142"/>
        </w:tabs>
        <w:spacing w:before="0" w:line="360" w:lineRule="auto"/>
        <w:ind w:left="142"/>
        <w:rPr>
          <w:rFonts w:ascii="Garamond" w:hAnsi="Garamond" w:cs="Arial"/>
          <w:szCs w:val="22"/>
        </w:rPr>
      </w:pPr>
    </w:p>
    <w:p w14:paraId="0BAD585F" w14:textId="77777777" w:rsidR="005211E3" w:rsidRPr="00E37F16" w:rsidRDefault="005211E3" w:rsidP="005211E3">
      <w:pPr>
        <w:shd w:val="clear" w:color="auto" w:fill="FFFFFF"/>
        <w:spacing w:before="0" w:line="360" w:lineRule="auto"/>
        <w:rPr>
          <w:rFonts w:ascii="Garamond" w:hAnsi="Garamond" w:cs="Arial"/>
          <w:szCs w:val="22"/>
        </w:rPr>
      </w:pPr>
    </w:p>
    <w:p w14:paraId="1423ECC9" w14:textId="77777777" w:rsidR="005211E3" w:rsidRPr="00E37F16" w:rsidRDefault="005211E3" w:rsidP="005211E3">
      <w:pPr>
        <w:shd w:val="clear" w:color="auto" w:fill="FFFFFF"/>
        <w:spacing w:before="0" w:line="360" w:lineRule="auto"/>
        <w:rPr>
          <w:rFonts w:ascii="Garamond" w:hAnsi="Garamond" w:cs="Arial"/>
          <w:szCs w:val="22"/>
        </w:rPr>
      </w:pPr>
    </w:p>
    <w:p w14:paraId="413F9E4E" w14:textId="77777777" w:rsidR="005211E3" w:rsidRPr="00E37F16" w:rsidRDefault="005211E3" w:rsidP="005211E3">
      <w:pPr>
        <w:shd w:val="clear" w:color="auto" w:fill="FFFFFF"/>
        <w:spacing w:before="0" w:line="360" w:lineRule="auto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zCs w:val="22"/>
        </w:rPr>
        <w:t>Załącznik:</w:t>
      </w:r>
    </w:p>
    <w:p w14:paraId="40A8F485" w14:textId="77777777" w:rsidR="005211E3" w:rsidRDefault="005211E3" w:rsidP="005211E3">
      <w:pPr>
        <w:shd w:val="clear" w:color="auto" w:fill="FFFFFF"/>
        <w:spacing w:before="0" w:line="360" w:lineRule="auto"/>
        <w:rPr>
          <w:rFonts w:ascii="Garamond" w:hAnsi="Garamond" w:cs="Arial"/>
          <w:spacing w:val="-1"/>
          <w:szCs w:val="22"/>
        </w:rPr>
      </w:pPr>
      <w:r w:rsidRPr="00E37F16">
        <w:rPr>
          <w:rFonts w:ascii="Garamond" w:hAnsi="Garamond" w:cs="Arial"/>
          <w:spacing w:val="-1"/>
          <w:szCs w:val="22"/>
        </w:rPr>
        <w:t>Deklaracja</w:t>
      </w:r>
      <w:r>
        <w:rPr>
          <w:rFonts w:ascii="Garamond" w:hAnsi="Garamond" w:cs="Arial"/>
          <w:spacing w:val="-1"/>
          <w:szCs w:val="22"/>
        </w:rPr>
        <w:t xml:space="preserve"> bezstronności i poufności</w:t>
      </w:r>
    </w:p>
    <w:p w14:paraId="2CB97885" w14:textId="77777777" w:rsidR="005211E3" w:rsidRPr="00E37F16" w:rsidRDefault="005211E3" w:rsidP="005211E3">
      <w:pPr>
        <w:shd w:val="clear" w:color="auto" w:fill="FFFFFF"/>
        <w:spacing w:before="0" w:line="360" w:lineRule="auto"/>
        <w:rPr>
          <w:rFonts w:ascii="Garamond" w:hAnsi="Garamond" w:cs="Arial"/>
          <w:spacing w:val="-1"/>
          <w:szCs w:val="22"/>
        </w:rPr>
        <w:sectPr w:rsidR="005211E3" w:rsidRPr="00E37F16" w:rsidSect="00A320FF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51" w:right="1418" w:bottom="1134" w:left="1418" w:header="709" w:footer="709" w:gutter="0"/>
          <w:cols w:space="708"/>
          <w:docGrid w:linePitch="360"/>
        </w:sectPr>
      </w:pPr>
    </w:p>
    <w:p w14:paraId="625156DD" w14:textId="77777777" w:rsidR="005211E3" w:rsidRPr="00E37F16" w:rsidRDefault="005211E3" w:rsidP="005211E3">
      <w:pPr>
        <w:spacing w:line="360" w:lineRule="auto"/>
        <w:rPr>
          <w:rFonts w:ascii="Garamond" w:hAnsi="Garamond" w:cs="Arial"/>
          <w:b/>
          <w:bCs/>
          <w:szCs w:val="22"/>
        </w:rPr>
      </w:pPr>
    </w:p>
    <w:p w14:paraId="657E403D" w14:textId="77777777" w:rsidR="005211E3" w:rsidRPr="00E37F16" w:rsidRDefault="005211E3" w:rsidP="005211E3">
      <w:pPr>
        <w:spacing w:line="360" w:lineRule="auto"/>
        <w:jc w:val="center"/>
        <w:rPr>
          <w:rFonts w:ascii="Garamond" w:hAnsi="Garamond" w:cs="Arial"/>
          <w:b/>
          <w:bCs/>
          <w:szCs w:val="22"/>
        </w:rPr>
      </w:pPr>
      <w:r w:rsidRPr="00E37F16">
        <w:rPr>
          <w:rFonts w:ascii="Garamond" w:hAnsi="Garamond" w:cs="Arial"/>
          <w:b/>
          <w:bCs/>
          <w:szCs w:val="22"/>
        </w:rPr>
        <w:t>Deklaracja poufności i bezstronności</w:t>
      </w:r>
    </w:p>
    <w:p w14:paraId="377349D7" w14:textId="77777777" w:rsidR="005211E3" w:rsidRPr="00E37F16" w:rsidRDefault="005211E3" w:rsidP="005211E3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Garamond" w:hAnsi="Garamond" w:cs="Calibri"/>
          <w:u w:val="single"/>
        </w:rPr>
      </w:pPr>
    </w:p>
    <w:p w14:paraId="5CE4833D" w14:textId="77777777" w:rsidR="005211E3" w:rsidRPr="00E37F16" w:rsidRDefault="005211E3" w:rsidP="005211E3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Garamond" w:hAnsi="Garamond" w:cs="Calibri"/>
          <w:u w:val="single"/>
        </w:rPr>
      </w:pPr>
    </w:p>
    <w:p w14:paraId="458B9599" w14:textId="77777777" w:rsidR="005211E3" w:rsidRPr="00E37F16" w:rsidRDefault="005211E3" w:rsidP="005211E3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Garamond" w:hAnsi="Garamond" w:cs="Calibri"/>
          <w:u w:val="single"/>
        </w:rPr>
      </w:pPr>
      <w:r w:rsidRPr="00E37F16">
        <w:rPr>
          <w:rFonts w:ascii="Garamond" w:hAnsi="Garamond" w:cs="Calibri"/>
          <w:u w:val="single"/>
        </w:rPr>
        <w:t>Oświadczam, że:</w:t>
      </w:r>
    </w:p>
    <w:p w14:paraId="16F6F1A4" w14:textId="77777777" w:rsidR="005211E3" w:rsidRPr="00E37F16" w:rsidRDefault="005211E3" w:rsidP="005211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aramond" w:hAnsi="Garamond" w:cs="Calibri"/>
        </w:rPr>
      </w:pPr>
      <w:r w:rsidRPr="00E37F16">
        <w:rPr>
          <w:rFonts w:ascii="Garamond" w:hAnsi="Garamond" w:cs="Calibri"/>
        </w:rPr>
        <w:t>Nie pozostaję w związku małżeńskim albo stosunku pokrewieństwa lub powinowactwa w linii prostej, pokrewieństwa lub powinowactwa w linii bocznej do drugiego stopnia, oraz nie jestem związany/a z tytułu przysposobienia opieki lub kurateli z osobami wnioskującymi o przyznanie wsparcia finansowego.</w:t>
      </w:r>
    </w:p>
    <w:p w14:paraId="1AA0D900" w14:textId="77777777" w:rsidR="005211E3" w:rsidRPr="00E37F16" w:rsidRDefault="005211E3" w:rsidP="005211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aramond" w:hAnsi="Garamond" w:cs="Calibri"/>
        </w:rPr>
      </w:pPr>
      <w:r w:rsidRPr="00E37F16">
        <w:rPr>
          <w:rFonts w:ascii="Garamond" w:hAnsi="Garamond" w:cs="Calibri"/>
        </w:rPr>
        <w:t>Przed upływem trzech lat do daty wszczęcia procedury konkursowej nie pozostawałem/</w:t>
      </w:r>
      <w:proofErr w:type="spellStart"/>
      <w:r w:rsidRPr="00E37F16">
        <w:rPr>
          <w:rFonts w:ascii="Garamond" w:hAnsi="Garamond" w:cs="Calibri"/>
        </w:rPr>
        <w:t>am</w:t>
      </w:r>
      <w:proofErr w:type="spellEnd"/>
      <w:r w:rsidRPr="00E37F16">
        <w:rPr>
          <w:rFonts w:ascii="Garamond" w:hAnsi="Garamond" w:cs="Calibri"/>
        </w:rPr>
        <w:t xml:space="preserve"> w stosunku pracy lub zlecenia z osobami/podmiotami wnioskującymi o przyznanie wsparcia finansowego.</w:t>
      </w:r>
    </w:p>
    <w:p w14:paraId="27B1A639" w14:textId="77777777" w:rsidR="005211E3" w:rsidRPr="00E37F16" w:rsidRDefault="005211E3" w:rsidP="005211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aramond" w:hAnsi="Garamond" w:cs="Calibri"/>
        </w:rPr>
      </w:pPr>
      <w:r w:rsidRPr="00E37F16">
        <w:rPr>
          <w:rFonts w:ascii="Garamond" w:hAnsi="Garamond" w:cs="Calibri"/>
        </w:rPr>
        <w:t>Nie pozostaję z osobami wnioskującymi o przyznanie wsparcia finansowego w takim stosunku prawnym lub faktycznym, że może to budzić uzasadnione wątpliwości co do mojej bezstronności.</w:t>
      </w:r>
    </w:p>
    <w:p w14:paraId="6542AEA6" w14:textId="77777777" w:rsidR="005211E3" w:rsidRPr="00E37F16" w:rsidRDefault="005211E3" w:rsidP="005211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aramond" w:hAnsi="Garamond" w:cs="Calibri"/>
        </w:rPr>
      </w:pPr>
      <w:r w:rsidRPr="00E37F16">
        <w:rPr>
          <w:rFonts w:ascii="Garamond" w:hAnsi="Garamond" w:cs="Calibri"/>
        </w:rPr>
        <w:t>Zobowiązuję się do zachowania w tajemnicy i zaufaniu wszystkich informacji i dokumentów ujawnionych mi lub przygotowanych przeze mnie w trakcie lub jako rezultat oceny i zgadzam się, że informacje te powinny być użyte tylko dla celów niniejszej oceny i nie powinny być ujawnione stronom trzecim.</w:t>
      </w:r>
    </w:p>
    <w:p w14:paraId="4A32FD42" w14:textId="77777777" w:rsidR="005211E3" w:rsidRPr="00E37F16" w:rsidRDefault="005211E3" w:rsidP="005211E3">
      <w:pPr>
        <w:shd w:val="clear" w:color="auto" w:fill="FFFFFF"/>
        <w:spacing w:before="110" w:line="360" w:lineRule="auto"/>
        <w:jc w:val="both"/>
        <w:rPr>
          <w:rFonts w:ascii="Garamond" w:hAnsi="Garamond" w:cs="Arial"/>
          <w:szCs w:val="22"/>
        </w:rPr>
      </w:pPr>
    </w:p>
    <w:p w14:paraId="212A967C" w14:textId="1AAC0430" w:rsidR="005211E3" w:rsidRDefault="005211E3" w:rsidP="005211E3">
      <w:pPr>
        <w:shd w:val="clear" w:color="auto" w:fill="FFFFFF"/>
        <w:spacing w:before="110" w:line="360" w:lineRule="auto"/>
        <w:jc w:val="both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zCs w:val="22"/>
        </w:rPr>
        <w:t xml:space="preserve">Data: </w:t>
      </w:r>
    </w:p>
    <w:p w14:paraId="54295B89" w14:textId="7ABC2F45" w:rsidR="005C4CBC" w:rsidRPr="00E37F16" w:rsidRDefault="005C4CBC" w:rsidP="005211E3">
      <w:pPr>
        <w:shd w:val="clear" w:color="auto" w:fill="FFFFFF"/>
        <w:spacing w:before="110" w:line="360" w:lineRule="auto"/>
        <w:jc w:val="both"/>
        <w:rPr>
          <w:rFonts w:ascii="Garamond" w:hAnsi="Garamond" w:cs="Arial"/>
          <w:szCs w:val="22"/>
        </w:rPr>
      </w:pPr>
      <w:r>
        <w:rPr>
          <w:rFonts w:ascii="Garamond" w:hAnsi="Garamond" w:cs="Arial"/>
          <w:szCs w:val="22"/>
        </w:rPr>
        <w:t>……………………………….</w:t>
      </w:r>
    </w:p>
    <w:p w14:paraId="79DBCDCA" w14:textId="206E75CF" w:rsidR="005211E3" w:rsidRDefault="005211E3" w:rsidP="005211E3">
      <w:pPr>
        <w:shd w:val="clear" w:color="auto" w:fill="FFFFFF"/>
        <w:spacing w:before="110" w:line="360" w:lineRule="auto"/>
        <w:rPr>
          <w:rFonts w:ascii="Garamond" w:hAnsi="Garamond" w:cs="Arial"/>
          <w:szCs w:val="22"/>
        </w:rPr>
      </w:pPr>
      <w:r w:rsidRPr="00E37F16">
        <w:rPr>
          <w:rFonts w:ascii="Garamond" w:hAnsi="Garamond" w:cs="Arial"/>
          <w:szCs w:val="22"/>
        </w:rPr>
        <w:t>Podpis oceniającego</w:t>
      </w:r>
      <w:r w:rsidR="005C4CBC">
        <w:rPr>
          <w:rFonts w:ascii="Garamond" w:hAnsi="Garamond" w:cs="Arial"/>
          <w:szCs w:val="22"/>
        </w:rPr>
        <w:t>:</w:t>
      </w:r>
      <w:r w:rsidRPr="00E37F16">
        <w:rPr>
          <w:rFonts w:ascii="Garamond" w:hAnsi="Garamond" w:cs="Arial"/>
          <w:szCs w:val="22"/>
        </w:rPr>
        <w:t xml:space="preserve">  </w:t>
      </w:r>
    </w:p>
    <w:p w14:paraId="680AB457" w14:textId="4016C3B7" w:rsidR="005C4CBC" w:rsidRPr="00E37F16" w:rsidRDefault="005C4CBC" w:rsidP="005211E3">
      <w:pPr>
        <w:shd w:val="clear" w:color="auto" w:fill="FFFFFF"/>
        <w:spacing w:before="110" w:line="360" w:lineRule="auto"/>
        <w:rPr>
          <w:rFonts w:ascii="Garamond" w:hAnsi="Garamond" w:cs="Arial"/>
          <w:bCs/>
          <w:szCs w:val="22"/>
        </w:rPr>
      </w:pPr>
      <w:r>
        <w:rPr>
          <w:rFonts w:ascii="Garamond" w:hAnsi="Garamond" w:cs="Arial"/>
          <w:szCs w:val="22"/>
        </w:rPr>
        <w:t>……………………………………………………………………….</w:t>
      </w:r>
    </w:p>
    <w:p w14:paraId="0072A7D0" w14:textId="77777777" w:rsidR="005211E3" w:rsidRPr="00E37F16" w:rsidRDefault="005211E3" w:rsidP="005211E3">
      <w:pPr>
        <w:shd w:val="clear" w:color="auto" w:fill="FFFFFF"/>
        <w:spacing w:before="110"/>
        <w:jc w:val="center"/>
        <w:rPr>
          <w:rFonts w:ascii="Garamond" w:hAnsi="Garamond" w:cs="Arial"/>
          <w:b/>
          <w:bCs/>
          <w:szCs w:val="22"/>
        </w:rPr>
      </w:pPr>
    </w:p>
    <w:p w14:paraId="499C798E" w14:textId="77777777" w:rsidR="005211E3" w:rsidRPr="00E37F16" w:rsidRDefault="005211E3" w:rsidP="005211E3">
      <w:pPr>
        <w:shd w:val="clear" w:color="auto" w:fill="FFFFFF"/>
        <w:spacing w:before="0" w:line="360" w:lineRule="auto"/>
        <w:jc w:val="center"/>
        <w:rPr>
          <w:rFonts w:ascii="Garamond" w:hAnsi="Garamond" w:cs="Arial"/>
          <w:szCs w:val="22"/>
        </w:rPr>
      </w:pPr>
    </w:p>
    <w:p w14:paraId="7E5DE5D1" w14:textId="77777777" w:rsidR="00E10AE9" w:rsidRDefault="00E10AE9"/>
    <w:sectPr w:rsidR="00E10AE9" w:rsidSect="0082718D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2A175" w14:textId="77777777" w:rsidR="00D44D6E" w:rsidRDefault="00D44D6E">
      <w:pPr>
        <w:spacing w:before="0" w:line="240" w:lineRule="auto"/>
      </w:pPr>
      <w:r>
        <w:separator/>
      </w:r>
    </w:p>
  </w:endnote>
  <w:endnote w:type="continuationSeparator" w:id="0">
    <w:p w14:paraId="4F4DBD15" w14:textId="77777777" w:rsidR="00D44D6E" w:rsidRDefault="00D44D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D87DF" w14:textId="77777777" w:rsidR="006B2E43" w:rsidRPr="003758F0" w:rsidRDefault="005C4CBC" w:rsidP="006B2E43">
    <w:pPr>
      <w:pStyle w:val="Stopka"/>
      <w:jc w:val="center"/>
      <w:rPr>
        <w:rFonts w:ascii="Times New Roman" w:hAnsi="Times New Roman"/>
      </w:rPr>
    </w:pPr>
    <w:r w:rsidRPr="003758F0">
      <w:rPr>
        <w:rFonts w:ascii="Times New Roman" w:hAnsi="Times New Roman"/>
        <w:sz w:val="18"/>
        <w:szCs w:val="18"/>
      </w:rPr>
      <w:t xml:space="preserve">Projekt współfinansowany przez Unię Europejską ze środków Europejskiego Funduszu Społecznego </w:t>
    </w:r>
    <w:r w:rsidRPr="003758F0">
      <w:rPr>
        <w:rFonts w:ascii="Times New Roman" w:hAnsi="Times New Roman"/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1327F" w14:textId="77777777" w:rsidR="00D44D6E" w:rsidRDefault="00D44D6E">
      <w:pPr>
        <w:spacing w:before="0" w:line="240" w:lineRule="auto"/>
      </w:pPr>
      <w:r>
        <w:separator/>
      </w:r>
    </w:p>
  </w:footnote>
  <w:footnote w:type="continuationSeparator" w:id="0">
    <w:p w14:paraId="267A4CB9" w14:textId="77777777" w:rsidR="00D44D6E" w:rsidRDefault="00D44D6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5C3F" w14:textId="3D84DC2D" w:rsidR="006B2E43" w:rsidRDefault="005211E3" w:rsidP="00526B48">
    <w:pPr>
      <w:pStyle w:val="Nagwek"/>
      <w:rPr>
        <w:sz w:val="20"/>
      </w:rPr>
    </w:pPr>
    <w:r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12F00FC3" wp14:editId="12ED87F1">
          <wp:simplePos x="0" y="0"/>
          <wp:positionH relativeFrom="margin">
            <wp:posOffset>-3175</wp:posOffset>
          </wp:positionH>
          <wp:positionV relativeFrom="margin">
            <wp:posOffset>-736600</wp:posOffset>
          </wp:positionV>
          <wp:extent cx="5758815" cy="496570"/>
          <wp:effectExtent l="0" t="0" r="0" b="0"/>
          <wp:wrapSquare wrapText="bothSides"/>
          <wp:docPr id="1" name="Obraz 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49D66" w14:textId="77777777" w:rsidR="00F1474F" w:rsidRPr="00526B48" w:rsidRDefault="00D44D6E" w:rsidP="00526B48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21F6307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Garamond" w:eastAsia="Times New Roman" w:hAnsi="Garamond" w:cs="Times New Roman" w:hint="default"/>
      </w:rPr>
    </w:lvl>
  </w:abstractNum>
  <w:abstractNum w:abstractNumId="1" w15:restartNumberingAfterBreak="0">
    <w:nsid w:val="000000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DA69B7"/>
    <w:multiLevelType w:val="hybridMultilevel"/>
    <w:tmpl w:val="3698DDD6"/>
    <w:lvl w:ilvl="0" w:tplc="D3A86CBE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3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1D5FA0"/>
    <w:multiLevelType w:val="hybridMultilevel"/>
    <w:tmpl w:val="D952B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4EA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71BB0"/>
    <w:multiLevelType w:val="hybridMultilevel"/>
    <w:tmpl w:val="AE8CD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1710D"/>
    <w:multiLevelType w:val="hybridMultilevel"/>
    <w:tmpl w:val="E62CA8D2"/>
    <w:lvl w:ilvl="0" w:tplc="B3A0B722">
      <w:start w:val="1"/>
      <w:numFmt w:val="decimal"/>
      <w:lvlText w:val="%1."/>
      <w:lvlJc w:val="left"/>
      <w:pPr>
        <w:tabs>
          <w:tab w:val="num" w:pos="-314"/>
        </w:tabs>
        <w:ind w:left="-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19448EF"/>
    <w:multiLevelType w:val="hybridMultilevel"/>
    <w:tmpl w:val="7F601A5A"/>
    <w:name w:val="WW8Num142"/>
    <w:lvl w:ilvl="0" w:tplc="6A906E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4FC21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5C6CAD"/>
    <w:multiLevelType w:val="hybridMultilevel"/>
    <w:tmpl w:val="16E0F57C"/>
    <w:lvl w:ilvl="0" w:tplc="B3A0B722">
      <w:start w:val="1"/>
      <w:numFmt w:val="decimal"/>
      <w:lvlText w:val="%1."/>
      <w:lvlJc w:val="left"/>
      <w:pPr>
        <w:tabs>
          <w:tab w:val="num" w:pos="46"/>
        </w:tabs>
        <w:ind w:left="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6"/>
        </w:tabs>
        <w:ind w:left="7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6"/>
        </w:tabs>
        <w:ind w:left="14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6"/>
        </w:tabs>
        <w:ind w:left="22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6"/>
        </w:tabs>
        <w:ind w:left="29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6"/>
        </w:tabs>
        <w:ind w:left="36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6"/>
        </w:tabs>
        <w:ind w:left="43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6"/>
        </w:tabs>
        <w:ind w:left="50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6"/>
        </w:tabs>
        <w:ind w:left="5806" w:hanging="180"/>
      </w:pPr>
    </w:lvl>
  </w:abstractNum>
  <w:abstractNum w:abstractNumId="9" w15:restartNumberingAfterBreak="0">
    <w:nsid w:val="692D3A68"/>
    <w:multiLevelType w:val="hybridMultilevel"/>
    <w:tmpl w:val="BEDA6A94"/>
    <w:lvl w:ilvl="0" w:tplc="B3A0B722">
      <w:start w:val="1"/>
      <w:numFmt w:val="decimal"/>
      <w:lvlText w:val="%1."/>
      <w:lvlJc w:val="left"/>
      <w:pPr>
        <w:tabs>
          <w:tab w:val="num" w:pos="46"/>
        </w:tabs>
        <w:ind w:left="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A8247B"/>
    <w:multiLevelType w:val="hybridMultilevel"/>
    <w:tmpl w:val="BA98E746"/>
    <w:lvl w:ilvl="0" w:tplc="163EB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E3"/>
    <w:rsid w:val="003758F0"/>
    <w:rsid w:val="005211E3"/>
    <w:rsid w:val="005C4CBC"/>
    <w:rsid w:val="00D44D6E"/>
    <w:rsid w:val="00D6726D"/>
    <w:rsid w:val="00E1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5AFAA"/>
  <w15:chartTrackingRefBased/>
  <w15:docId w15:val="{5EA5207D-D480-46B5-A51E-8650A737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E3"/>
    <w:pPr>
      <w:suppressAutoHyphens/>
      <w:spacing w:before="200" w:after="0" w:line="320" w:lineRule="atLeast"/>
    </w:pPr>
    <w:rPr>
      <w:rFonts w:ascii="Arial" w:eastAsia="Times New Roman" w:hAnsi="Arial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11E3"/>
    <w:rPr>
      <w:rFonts w:ascii="Arial" w:eastAsia="Times New Roman" w:hAnsi="Arial" w:cs="Times New Roman"/>
      <w:szCs w:val="20"/>
      <w:lang w:eastAsia="ar-SA"/>
    </w:rPr>
  </w:style>
  <w:style w:type="paragraph" w:styleId="Stopka">
    <w:name w:val="footer"/>
    <w:basedOn w:val="Normalny"/>
    <w:link w:val="StopkaZnak"/>
    <w:rsid w:val="00521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11E3"/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5211E3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Użytkownik</cp:lastModifiedBy>
  <cp:revision>3</cp:revision>
  <dcterms:created xsi:type="dcterms:W3CDTF">2021-11-10T08:39:00Z</dcterms:created>
  <dcterms:modified xsi:type="dcterms:W3CDTF">2021-11-18T17:24:00Z</dcterms:modified>
</cp:coreProperties>
</file>