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D2" w:rsidRDefault="00720DD2">
      <w:pPr>
        <w:pStyle w:val="Tekstpodstawowy"/>
        <w:spacing w:before="2"/>
        <w:rPr>
          <w:rFonts w:ascii="Times New Roman"/>
          <w:sz w:val="28"/>
        </w:rPr>
      </w:pPr>
    </w:p>
    <w:p w:rsidR="00720DD2" w:rsidRDefault="000872E9">
      <w:pPr>
        <w:pStyle w:val="Nagwek1"/>
      </w:pPr>
      <w:r>
        <w:t>Załącznik nr 17</w:t>
      </w:r>
    </w:p>
    <w:p w:rsidR="00720DD2" w:rsidRDefault="00720DD2">
      <w:pPr>
        <w:pStyle w:val="Tekstpodstawowy"/>
        <w:spacing w:before="5"/>
        <w:rPr>
          <w:b/>
          <w:sz w:val="13"/>
        </w:rPr>
      </w:pPr>
    </w:p>
    <w:p w:rsidR="00720DD2" w:rsidRDefault="000872E9">
      <w:pPr>
        <w:spacing w:before="94"/>
        <w:ind w:left="3465"/>
        <w:rPr>
          <w:b/>
        </w:rPr>
      </w:pPr>
      <w:r>
        <w:rPr>
          <w:b/>
        </w:rPr>
        <w:t>Deklaracja współpracy</w:t>
      </w:r>
    </w:p>
    <w:p w:rsidR="00720DD2" w:rsidRDefault="00720DD2">
      <w:pPr>
        <w:pStyle w:val="Tekstpodstawowy"/>
        <w:rPr>
          <w:b/>
        </w:rPr>
      </w:pPr>
    </w:p>
    <w:p w:rsidR="00E41821" w:rsidRDefault="000872E9" w:rsidP="00E41821">
      <w:pPr>
        <w:pStyle w:val="Tekstpodstawowy"/>
        <w:ind w:left="116"/>
        <w:jc w:val="both"/>
      </w:pPr>
      <w:r>
        <w:t>W związku z przystąpieniem d</w:t>
      </w:r>
      <w:r w:rsidR="00E41821">
        <w:t xml:space="preserve">o projektu konkursowego </w:t>
      </w:r>
      <w:r w:rsidR="00E41821" w:rsidRPr="00E41821">
        <w:rPr>
          <w:i/>
        </w:rPr>
        <w:t xml:space="preserve">„Wdrożenie programów szkoleniowo </w:t>
      </w:r>
      <w:r w:rsidR="00E41821">
        <w:rPr>
          <w:i/>
        </w:rPr>
        <w:br/>
      </w:r>
      <w:r w:rsidR="00E41821" w:rsidRPr="00E41821">
        <w:rPr>
          <w:i/>
        </w:rPr>
        <w:t>– doradczych wraz z obudową metodyczną dla woj. Podlaskiego”</w:t>
      </w:r>
      <w:r w:rsidR="00E41821">
        <w:t xml:space="preserve"> realizowanego przez </w:t>
      </w:r>
      <w:r w:rsidR="00E41821">
        <w:br/>
        <w:t xml:space="preserve">Rozwiązania Prawne i Biznesowe Spółka z Ograniczoną Odpowiedzialnością w Partnerstwie </w:t>
      </w:r>
    </w:p>
    <w:p w:rsidR="00720DD2" w:rsidRPr="00E41821" w:rsidRDefault="00E41821" w:rsidP="00E41821">
      <w:pPr>
        <w:pStyle w:val="Tekstpodstawowy"/>
        <w:jc w:val="both"/>
        <w:rPr>
          <w:i/>
        </w:rPr>
      </w:pPr>
      <w:r>
        <w:t>z Fundacją Biznes i Prawo oraz Sp</w:t>
      </w:r>
      <w:bookmarkStart w:id="0" w:name="_GoBack"/>
      <w:r>
        <w:t>ó</w:t>
      </w:r>
      <w:bookmarkEnd w:id="0"/>
      <w:r>
        <w:t xml:space="preserve">łdzielnią Socjalną „INTEGRACJA” w Bielsku Podlaskim, </w:t>
      </w:r>
    </w:p>
    <w:p w:rsidR="00720DD2" w:rsidRDefault="00720DD2">
      <w:pPr>
        <w:pStyle w:val="Tekstpodstawowy"/>
        <w:spacing w:before="2"/>
      </w:pPr>
    </w:p>
    <w:p w:rsidR="00720DD2" w:rsidRDefault="000872E9">
      <w:pPr>
        <w:pStyle w:val="Tekstpodstawowy"/>
        <w:spacing w:line="252" w:lineRule="exact"/>
        <w:ind w:left="116"/>
      </w:pPr>
      <w:r>
        <w:t>…………………………………………………………………………………………………………</w:t>
      </w:r>
    </w:p>
    <w:p w:rsidR="00720DD2" w:rsidRDefault="000872E9">
      <w:pPr>
        <w:spacing w:line="206" w:lineRule="exact"/>
        <w:ind w:left="1218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Nazwa jednostki samorządu terytorialnego, adres)</w:t>
      </w:r>
    </w:p>
    <w:p w:rsidR="00720DD2" w:rsidRDefault="000872E9">
      <w:pPr>
        <w:pStyle w:val="Tekstpodstawowy"/>
        <w:spacing w:before="1"/>
        <w:ind w:left="116"/>
      </w:pPr>
      <w:r>
        <w:t>…………………………………………………………………………………………………………</w:t>
      </w:r>
    </w:p>
    <w:p w:rsidR="00720DD2" w:rsidRDefault="00720DD2">
      <w:pPr>
        <w:pStyle w:val="Tekstpodstawowy"/>
      </w:pPr>
    </w:p>
    <w:p w:rsidR="00720DD2" w:rsidRDefault="000872E9">
      <w:pPr>
        <w:pStyle w:val="Tekstpodstawowy"/>
        <w:spacing w:line="480" w:lineRule="auto"/>
        <w:ind w:left="116" w:right="410"/>
      </w:pPr>
      <w:r>
        <w:t>………………………………………………………………………………………………………... reprezentowana przez:</w:t>
      </w:r>
    </w:p>
    <w:p w:rsidR="00720DD2" w:rsidRDefault="000872E9">
      <w:pPr>
        <w:pStyle w:val="Tekstpodstawowy"/>
        <w:spacing w:before="1" w:line="720" w:lineRule="auto"/>
        <w:ind w:left="116" w:right="434"/>
      </w:pPr>
      <w:r>
        <w:t>Panią/Pana …………………………………………………………………………………………. zobowiązuje się do: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0"/>
        </w:tabs>
        <w:spacing w:before="0" w:line="237" w:lineRule="exact"/>
        <w:ind w:right="0" w:hanging="355"/>
      </w:pPr>
      <w:r>
        <w:t>wydelegowania na szkolenie przedstawicieli jednostki samorządu terytorialnego</w:t>
      </w:r>
      <w:r>
        <w:rPr>
          <w:spacing w:val="-28"/>
        </w:rPr>
        <w:t xml:space="preserve"> </w:t>
      </w:r>
      <w:r>
        <w:t>(JST)</w:t>
      </w:r>
    </w:p>
    <w:p w:rsidR="00720DD2" w:rsidRDefault="000872E9">
      <w:pPr>
        <w:pStyle w:val="Tekstpodstawowy"/>
        <w:ind w:left="829" w:right="117"/>
      </w:pPr>
      <w:r>
        <w:t>w</w:t>
      </w:r>
      <w:r>
        <w:rPr>
          <w:spacing w:val="-16"/>
        </w:rPr>
        <w:t xml:space="preserve"> </w:t>
      </w:r>
      <w:r>
        <w:t>liczbie</w:t>
      </w:r>
      <w:r>
        <w:rPr>
          <w:spacing w:val="-12"/>
        </w:rPr>
        <w:t xml:space="preserve"> </w:t>
      </w:r>
      <w:r>
        <w:t>zadeklarowanej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rPr>
          <w:i/>
        </w:rPr>
        <w:t>Karcie</w:t>
      </w:r>
      <w:r>
        <w:rPr>
          <w:i/>
          <w:spacing w:val="-10"/>
        </w:rPr>
        <w:t xml:space="preserve"> </w:t>
      </w:r>
      <w:r>
        <w:rPr>
          <w:i/>
        </w:rPr>
        <w:t>zgłoszenia</w:t>
      </w:r>
      <w:r>
        <w:t>;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0"/>
        </w:tabs>
        <w:ind w:right="115" w:hanging="355"/>
        <w:jc w:val="both"/>
      </w:pPr>
      <w:r>
        <w:t>aktywnego uczestnictwa wydelegowanych pracowników jednostki we wszystkich modułach szkolenia oraz wykonywania zadań zaplanowanych w programie szkolenia (realizacja zadań w macierzystej</w:t>
      </w:r>
      <w:r>
        <w:rPr>
          <w:spacing w:val="-3"/>
        </w:rPr>
        <w:t xml:space="preserve"> </w:t>
      </w:r>
      <w:r>
        <w:t>jednostce);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0"/>
        </w:tabs>
        <w:ind w:right="113" w:hanging="355"/>
        <w:jc w:val="both"/>
      </w:pPr>
      <w:r>
        <w:t>niezwłocznego informowania Zespołu Projektu o przeszkodach w realizacji zaplanowanych zadań, w tym o ryzyku zaprzestania realizacji zadań czy rezygnacji   z uczestnictwa w</w:t>
      </w:r>
      <w:r>
        <w:rPr>
          <w:spacing w:val="-3"/>
        </w:rPr>
        <w:t xml:space="preserve"> </w:t>
      </w:r>
      <w:r>
        <w:t>szkoleniu;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0"/>
        </w:tabs>
        <w:ind w:hanging="355"/>
        <w:jc w:val="both"/>
      </w:pPr>
      <w:r>
        <w:t>opracowania dokumentu strategicznego – planu podnoszenia jakości oświaty oraz wspomagania szkół w zakresie kompetencji kluczowych uczniów dotyczącego jednostki (w tym do wykorzystywania w opracowaniu planu materiałów i danych źródłowych dostępnych w</w:t>
      </w:r>
      <w:r>
        <w:rPr>
          <w:spacing w:val="-6"/>
        </w:rPr>
        <w:t xml:space="preserve"> </w:t>
      </w:r>
      <w:r>
        <w:t>jednostce);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7"/>
        </w:tabs>
        <w:spacing w:before="121"/>
        <w:ind w:left="836" w:hanging="360"/>
        <w:jc w:val="both"/>
      </w:pPr>
      <w:r>
        <w:t>objęcia procesem kompleksowego wspomagania, liczby szkół/przedszkoli/placówek wskazanej</w:t>
      </w:r>
      <w:r>
        <w:rPr>
          <w:spacing w:val="-17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rPr>
          <w:i/>
        </w:rPr>
        <w:t>Karcie</w:t>
      </w:r>
      <w:r>
        <w:rPr>
          <w:i/>
          <w:spacing w:val="-16"/>
        </w:rPr>
        <w:t xml:space="preserve"> </w:t>
      </w:r>
      <w:r>
        <w:rPr>
          <w:i/>
        </w:rPr>
        <w:t>zgłoszenia</w:t>
      </w:r>
      <w:r>
        <w:t>,</w:t>
      </w:r>
      <w:r>
        <w:rPr>
          <w:spacing w:val="-17"/>
        </w:rPr>
        <w:t xml:space="preserve"> </w:t>
      </w:r>
      <w:r>
        <w:t>dla</w:t>
      </w:r>
      <w:r>
        <w:rPr>
          <w:spacing w:val="-20"/>
        </w:rPr>
        <w:t xml:space="preserve"> </w:t>
      </w:r>
      <w:r>
        <w:t>których</w:t>
      </w:r>
      <w:r>
        <w:rPr>
          <w:spacing w:val="-18"/>
        </w:rPr>
        <w:t xml:space="preserve"> </w:t>
      </w:r>
      <w:r>
        <w:t>jednostka</w:t>
      </w:r>
      <w:r>
        <w:rPr>
          <w:spacing w:val="-20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organem</w:t>
      </w:r>
      <w:r>
        <w:rPr>
          <w:spacing w:val="-17"/>
        </w:rPr>
        <w:t xml:space="preserve"> </w:t>
      </w:r>
      <w:r>
        <w:t>prowadzącym,</w:t>
      </w:r>
      <w:r>
        <w:rPr>
          <w:spacing w:val="-17"/>
        </w:rPr>
        <w:t xml:space="preserve"> </w:t>
      </w:r>
      <w:r>
        <w:t>jako konsekwencji opracowanego planu</w:t>
      </w:r>
      <w:r>
        <w:rPr>
          <w:spacing w:val="-3"/>
        </w:rPr>
        <w:t xml:space="preserve"> </w:t>
      </w:r>
      <w:r>
        <w:t>strategicznego;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0"/>
        </w:tabs>
        <w:spacing w:before="119"/>
        <w:ind w:right="116" w:hanging="355"/>
        <w:jc w:val="both"/>
      </w:pPr>
      <w:r>
        <w:t>zawiązania lokalnej koalicji na rzecz rozwoju oświaty oraz zapewnienia udziału przedstawicieli środowiska oświatowego (dyrektorów szkół/placówek doskonalenia nauczycieli, poradni psychologiczno-pedagogicznych, nauczycieli, rodziców, przedsiębiorców zainteresowanych poprawą i/lub rozwojem lokalnego systemu edukacji) w opiniowaniu  materiałów i  rozwiązań  powstających  lokalnie  w związku  z udziałem JST w</w:t>
      </w:r>
      <w:r>
        <w:rPr>
          <w:spacing w:val="-4"/>
        </w:rPr>
        <w:t xml:space="preserve"> </w:t>
      </w:r>
      <w:r>
        <w:t>projekcie;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7"/>
        </w:tabs>
        <w:spacing w:before="122"/>
        <w:ind w:left="836" w:right="113" w:hanging="360"/>
        <w:jc w:val="both"/>
      </w:pPr>
      <w:r>
        <w:t>przekazania</w:t>
      </w:r>
      <w:r>
        <w:rPr>
          <w:spacing w:val="-11"/>
        </w:rPr>
        <w:t xml:space="preserve"> </w:t>
      </w:r>
      <w:r>
        <w:t>planu</w:t>
      </w:r>
      <w:r>
        <w:rPr>
          <w:spacing w:val="-10"/>
        </w:rPr>
        <w:t xml:space="preserve"> </w:t>
      </w:r>
      <w:r>
        <w:t>podnoszenia</w:t>
      </w:r>
      <w:r>
        <w:rPr>
          <w:spacing w:val="-10"/>
        </w:rPr>
        <w:t xml:space="preserve"> </w:t>
      </w:r>
      <w:r>
        <w:t>jakości</w:t>
      </w:r>
      <w:r>
        <w:rPr>
          <w:spacing w:val="-11"/>
        </w:rPr>
        <w:t xml:space="preserve"> </w:t>
      </w:r>
      <w:r>
        <w:t>usług</w:t>
      </w:r>
      <w:r>
        <w:rPr>
          <w:spacing w:val="-10"/>
        </w:rPr>
        <w:t xml:space="preserve"> </w:t>
      </w:r>
      <w:r>
        <w:t>oświatowych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wspomagania</w:t>
      </w:r>
      <w:r>
        <w:rPr>
          <w:spacing w:val="-10"/>
        </w:rPr>
        <w:t xml:space="preserve"> </w:t>
      </w:r>
      <w:r>
        <w:t>szkół</w:t>
      </w:r>
      <w:r>
        <w:rPr>
          <w:spacing w:val="-11"/>
        </w:rPr>
        <w:t xml:space="preserve"> </w:t>
      </w:r>
      <w:r>
        <w:t>w zakresie rozwoju kompetencji kluczowych uczniów oraz raportu z przeprowadzonego procesu</w:t>
      </w:r>
      <w:r>
        <w:rPr>
          <w:spacing w:val="-6"/>
        </w:rPr>
        <w:t xml:space="preserve"> </w:t>
      </w:r>
      <w:r>
        <w:t>wspomagania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Ośrodka</w:t>
      </w:r>
      <w:r>
        <w:rPr>
          <w:spacing w:val="-6"/>
        </w:rPr>
        <w:t xml:space="preserve"> </w:t>
      </w:r>
      <w:r>
        <w:t>Rozwoju</w:t>
      </w:r>
      <w:r>
        <w:rPr>
          <w:spacing w:val="-5"/>
        </w:rPr>
        <w:t xml:space="preserve"> </w:t>
      </w:r>
      <w:r>
        <w:t>Edukacji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  <w:r>
        <w:rPr>
          <w:spacing w:val="-8"/>
        </w:rPr>
        <w:t xml:space="preserve"> </w:t>
      </w:r>
      <w:r>
        <w:t>Beneficjenta;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7"/>
        </w:tabs>
        <w:spacing w:before="119"/>
        <w:ind w:left="836" w:right="116" w:hanging="360"/>
        <w:jc w:val="both"/>
      </w:pPr>
      <w:r>
        <w:t>udostępniania oraz prezentowania przez przedstawicieli JST opracowanych materiałów  lub  planu  strategicznego   –  w  celach  szkoleniowych,  informacyjnych  i promocyjnych na</w:t>
      </w:r>
      <w:r>
        <w:rPr>
          <w:spacing w:val="-3"/>
        </w:rPr>
        <w:t xml:space="preserve"> </w:t>
      </w:r>
      <w:r>
        <w:t>szkoleniu/konferencjach/spotkaniach,</w:t>
      </w:r>
    </w:p>
    <w:p w:rsidR="00720DD2" w:rsidRDefault="00720DD2">
      <w:pPr>
        <w:jc w:val="both"/>
        <w:sectPr w:rsidR="00720DD2">
          <w:headerReference w:type="default" r:id="rId9"/>
          <w:footerReference w:type="default" r:id="rId10"/>
          <w:type w:val="continuous"/>
          <w:pgSz w:w="11910" w:h="16840"/>
          <w:pgMar w:top="1780" w:right="1300" w:bottom="1200" w:left="1300" w:header="833" w:footer="1003" w:gutter="0"/>
          <w:pgNumType w:start="1"/>
          <w:cols w:space="708"/>
        </w:sectPr>
      </w:pPr>
    </w:p>
    <w:p w:rsidR="00720DD2" w:rsidRDefault="00720DD2">
      <w:pPr>
        <w:pStyle w:val="Tekstpodstawowy"/>
        <w:spacing w:before="4"/>
        <w:rPr>
          <w:sz w:val="28"/>
        </w:rPr>
      </w:pPr>
    </w:p>
    <w:p w:rsidR="00720DD2" w:rsidRDefault="000872E9" w:rsidP="00B41AED">
      <w:pPr>
        <w:pStyle w:val="Akapitzlist"/>
        <w:numPr>
          <w:ilvl w:val="0"/>
          <w:numId w:val="3"/>
        </w:numPr>
        <w:tabs>
          <w:tab w:val="left" w:pos="837"/>
        </w:tabs>
        <w:spacing w:before="94"/>
        <w:ind w:right="115"/>
      </w:pPr>
      <w:r>
        <w:t>informowania Zespołu Projektu o planowanych zmianach w składzie osobowym zespołu oddelegowanego przez JST do uczestnictwa w szkoleniu, celem uzyskania akceptacji oraz uzgodnienia alternatywnego</w:t>
      </w:r>
      <w:r>
        <w:rPr>
          <w:spacing w:val="-5"/>
        </w:rPr>
        <w:t xml:space="preserve"> </w:t>
      </w:r>
      <w:r>
        <w:t>rozwiązania</w:t>
      </w:r>
      <w:r w:rsidR="00BB30B9">
        <w:t>, a także pokrycia kosztów podróży osób oddelegowanych</w:t>
      </w:r>
      <w:r w:rsidR="00B41AED" w:rsidRPr="00B41AED">
        <w:t xml:space="preserve"> </w:t>
      </w:r>
      <w:r w:rsidR="00B41AED">
        <w:t>tam i z powrotem na szkolenia</w:t>
      </w:r>
      <w:r>
        <w:t>;</w:t>
      </w:r>
    </w:p>
    <w:p w:rsidR="00720DD2" w:rsidRDefault="000872E9">
      <w:pPr>
        <w:pStyle w:val="Akapitzlist"/>
        <w:numPr>
          <w:ilvl w:val="0"/>
          <w:numId w:val="3"/>
        </w:numPr>
        <w:tabs>
          <w:tab w:val="left" w:pos="837"/>
        </w:tabs>
        <w:spacing w:before="122"/>
        <w:ind w:left="836" w:hanging="360"/>
        <w:jc w:val="both"/>
      </w:pPr>
      <w:r>
        <w:t>kontynuacji rozpoczętych działań mających na celu realizację opracowanego planu strategicznego  –  planu  podnoszenia  jakości  oświaty  oraz   wspomagania  szkół   w zakresie kompetencji kluczowych uczniów przez okres na jaki plan został opracowany.</w:t>
      </w:r>
    </w:p>
    <w:p w:rsidR="00720DD2" w:rsidRDefault="00720DD2">
      <w:pPr>
        <w:pStyle w:val="Tekstpodstawowy"/>
        <w:rPr>
          <w:sz w:val="24"/>
        </w:rPr>
      </w:pPr>
    </w:p>
    <w:p w:rsidR="00720DD2" w:rsidRDefault="00720DD2">
      <w:pPr>
        <w:pStyle w:val="Tekstpodstawowy"/>
      </w:pPr>
    </w:p>
    <w:p w:rsidR="00720DD2" w:rsidRDefault="000872E9">
      <w:pPr>
        <w:pStyle w:val="Tekstpodstawowy"/>
        <w:ind w:left="116"/>
      </w:pPr>
      <w:r>
        <w:t>Beneficjent zapewnia przedstawicielom JST uczestniczącym w szkoleniu:</w:t>
      </w:r>
    </w:p>
    <w:p w:rsidR="00720DD2" w:rsidRDefault="000872E9">
      <w:pPr>
        <w:pStyle w:val="Akapitzlist"/>
        <w:numPr>
          <w:ilvl w:val="0"/>
          <w:numId w:val="2"/>
        </w:numPr>
        <w:tabs>
          <w:tab w:val="left" w:pos="837"/>
        </w:tabs>
        <w:spacing w:before="160"/>
        <w:ind w:right="0"/>
      </w:pPr>
      <w:r>
        <w:t>usługę</w:t>
      </w:r>
      <w:r>
        <w:rPr>
          <w:spacing w:val="-3"/>
        </w:rPr>
        <w:t xml:space="preserve"> </w:t>
      </w:r>
      <w:r>
        <w:t>szkoleniową,</w:t>
      </w:r>
    </w:p>
    <w:p w:rsidR="00720DD2" w:rsidRDefault="000872E9">
      <w:pPr>
        <w:pStyle w:val="Akapitzlist"/>
        <w:numPr>
          <w:ilvl w:val="0"/>
          <w:numId w:val="2"/>
        </w:numPr>
        <w:tabs>
          <w:tab w:val="left" w:pos="837"/>
        </w:tabs>
        <w:spacing w:before="119" w:line="242" w:lineRule="auto"/>
        <w:ind w:right="111"/>
        <w:jc w:val="both"/>
      </w:pPr>
      <w:r>
        <w:t>doradztwo i pomoc w opracowaniu planu strategicznego – planu podnoszenia jakości oświaty oraz wspomagania szkół w zakresie kompetencji kluczowych</w:t>
      </w:r>
      <w:r>
        <w:rPr>
          <w:spacing w:val="-25"/>
        </w:rPr>
        <w:t xml:space="preserve"> </w:t>
      </w:r>
      <w:r>
        <w:t>uczniów,</w:t>
      </w:r>
    </w:p>
    <w:p w:rsidR="00720DD2" w:rsidRDefault="000872E9">
      <w:pPr>
        <w:pStyle w:val="Akapitzlist"/>
        <w:numPr>
          <w:ilvl w:val="0"/>
          <w:numId w:val="2"/>
        </w:numPr>
        <w:tabs>
          <w:tab w:val="left" w:pos="837"/>
        </w:tabs>
        <w:spacing w:before="116"/>
        <w:ind w:right="111"/>
        <w:jc w:val="both"/>
      </w:pPr>
      <w:r>
        <w:t>doradztwa i pomocy w zakresie zaplanowania i  skoordynowania prac  związanych    z</w:t>
      </w:r>
      <w:r>
        <w:rPr>
          <w:spacing w:val="-15"/>
        </w:rPr>
        <w:t xml:space="preserve"> </w:t>
      </w:r>
      <w:r>
        <w:t>realizacją</w:t>
      </w:r>
      <w:r>
        <w:rPr>
          <w:spacing w:val="-13"/>
        </w:rPr>
        <w:t xml:space="preserve"> </w:t>
      </w:r>
      <w:r>
        <w:t>procesowego</w:t>
      </w:r>
      <w:r>
        <w:rPr>
          <w:spacing w:val="-16"/>
        </w:rPr>
        <w:t xml:space="preserve"> </w:t>
      </w:r>
      <w:r>
        <w:t>wspomagania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poziomu</w:t>
      </w:r>
      <w:r>
        <w:rPr>
          <w:spacing w:val="-13"/>
        </w:rPr>
        <w:t xml:space="preserve"> </w:t>
      </w:r>
      <w:r>
        <w:t>jednostki</w:t>
      </w:r>
      <w:r>
        <w:rPr>
          <w:spacing w:val="-14"/>
        </w:rPr>
        <w:t xml:space="preserve"> </w:t>
      </w:r>
      <w:r>
        <w:t>samorządu</w:t>
      </w:r>
      <w:r>
        <w:rPr>
          <w:spacing w:val="-13"/>
        </w:rPr>
        <w:t xml:space="preserve"> </w:t>
      </w:r>
      <w:r>
        <w:t>terytorialnego (w tym także zaplanowania sfinansowania tego zadania) oraz w realizacji zadań wdrożeniowych,</w:t>
      </w:r>
    </w:p>
    <w:p w:rsidR="00720DD2" w:rsidRDefault="000872E9">
      <w:pPr>
        <w:pStyle w:val="Akapitzlist"/>
        <w:numPr>
          <w:ilvl w:val="0"/>
          <w:numId w:val="2"/>
        </w:numPr>
        <w:tabs>
          <w:tab w:val="left" w:pos="837"/>
        </w:tabs>
        <w:spacing w:before="121"/>
        <w:ind w:right="121"/>
        <w:jc w:val="both"/>
      </w:pPr>
      <w:r>
        <w:t>przeprowadzenie 4 spotkań w środowisku lokalnym każdej JST, w celu udzielenia pomocy w zawiązaniu lokalnej koalicji na rzecz rozwoju oświaty, jako wstępu do stworzenia planu podnoszenia jakości usług</w:t>
      </w:r>
      <w:r>
        <w:rPr>
          <w:spacing w:val="-2"/>
        </w:rPr>
        <w:t xml:space="preserve"> </w:t>
      </w:r>
      <w:r>
        <w:t>edukacyjnych,</w:t>
      </w:r>
    </w:p>
    <w:p w:rsidR="00720DD2" w:rsidRDefault="000872E9">
      <w:pPr>
        <w:pStyle w:val="Akapitzlist"/>
        <w:numPr>
          <w:ilvl w:val="0"/>
          <w:numId w:val="2"/>
        </w:numPr>
        <w:tabs>
          <w:tab w:val="left" w:pos="837"/>
        </w:tabs>
        <w:spacing w:before="119"/>
        <w:ind w:right="118"/>
        <w:jc w:val="both"/>
      </w:pPr>
      <w:r>
        <w:t>zapewnienie uczestnikom szkoleń udziału w 6 sieciach współpracy dla samorządowców uruchomionych w regionie (województwie) dotyczących różnych obszarów</w:t>
      </w:r>
      <w:r>
        <w:rPr>
          <w:spacing w:val="-4"/>
        </w:rPr>
        <w:t xml:space="preserve"> </w:t>
      </w:r>
      <w:r>
        <w:t>tematycznych,</w:t>
      </w:r>
    </w:p>
    <w:p w:rsidR="00720DD2" w:rsidRDefault="000872E9">
      <w:pPr>
        <w:pStyle w:val="Akapitzlist"/>
        <w:numPr>
          <w:ilvl w:val="0"/>
          <w:numId w:val="2"/>
        </w:numPr>
        <w:tabs>
          <w:tab w:val="left" w:pos="837"/>
        </w:tabs>
        <w:jc w:val="both"/>
      </w:pPr>
      <w:r>
        <w:t>pokrycie kosztów noclegów i wyżywienia związanych z uczestniczeniem przedstawicieli JST w szkoleniach oraz w jednym spotkaniu</w:t>
      </w:r>
      <w:r>
        <w:rPr>
          <w:spacing w:val="-10"/>
        </w:rPr>
        <w:t xml:space="preserve"> </w:t>
      </w:r>
      <w:r>
        <w:t>konsultacyjnym,</w:t>
      </w:r>
    </w:p>
    <w:p w:rsidR="00720DD2" w:rsidRDefault="000872E9">
      <w:pPr>
        <w:pStyle w:val="Akapitzlist"/>
        <w:numPr>
          <w:ilvl w:val="0"/>
          <w:numId w:val="2"/>
        </w:numPr>
        <w:tabs>
          <w:tab w:val="left" w:pos="837"/>
        </w:tabs>
        <w:ind w:right="111"/>
        <w:jc w:val="both"/>
      </w:pPr>
      <w:r>
        <w:t>wydanie</w:t>
      </w:r>
      <w:r>
        <w:rPr>
          <w:spacing w:val="-18"/>
        </w:rPr>
        <w:t xml:space="preserve"> </w:t>
      </w:r>
      <w:r>
        <w:t>zaświadczeń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ukończeniu</w:t>
      </w:r>
      <w:r>
        <w:rPr>
          <w:spacing w:val="-19"/>
        </w:rPr>
        <w:t xml:space="preserve"> </w:t>
      </w:r>
      <w:r>
        <w:t>szkolenia</w:t>
      </w:r>
      <w:r>
        <w:rPr>
          <w:spacing w:val="-20"/>
        </w:rPr>
        <w:t xml:space="preserve"> </w:t>
      </w:r>
      <w:r>
        <w:t>uczestniczącym</w:t>
      </w:r>
      <w:r>
        <w:rPr>
          <w:spacing w:val="-18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nim</w:t>
      </w:r>
      <w:r>
        <w:rPr>
          <w:spacing w:val="-18"/>
        </w:rPr>
        <w:t xml:space="preserve"> </w:t>
      </w:r>
      <w:r>
        <w:t>przedstawicielom JST. Warunkiem uzyskania zaświadczenia ukończenia szkolenia jest aktywny udział przedstawicieli</w:t>
      </w:r>
      <w:r>
        <w:rPr>
          <w:spacing w:val="-13"/>
        </w:rPr>
        <w:t xml:space="preserve"> </w:t>
      </w:r>
      <w:r>
        <w:t>JST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całości</w:t>
      </w:r>
      <w:r>
        <w:rPr>
          <w:spacing w:val="-12"/>
        </w:rPr>
        <w:t xml:space="preserve"> </w:t>
      </w:r>
      <w:r>
        <w:t>szkolenia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wszystkich</w:t>
      </w:r>
      <w:r>
        <w:rPr>
          <w:spacing w:val="-13"/>
        </w:rPr>
        <w:t xml:space="preserve"> </w:t>
      </w:r>
      <w:r>
        <w:t>zadań</w:t>
      </w:r>
      <w:r>
        <w:rPr>
          <w:spacing w:val="-12"/>
        </w:rPr>
        <w:t xml:space="preserve"> </w:t>
      </w:r>
      <w:r>
        <w:t>wdrożeniowych,</w:t>
      </w:r>
    </w:p>
    <w:p w:rsidR="00720DD2" w:rsidRDefault="000872E9">
      <w:pPr>
        <w:pStyle w:val="Akapitzlist"/>
        <w:numPr>
          <w:ilvl w:val="0"/>
          <w:numId w:val="2"/>
        </w:numPr>
        <w:tabs>
          <w:tab w:val="left" w:pos="837"/>
        </w:tabs>
        <w:ind w:right="115"/>
        <w:jc w:val="both"/>
      </w:pPr>
      <w:r>
        <w:t>upowszechnienie   i   promowanie   wypracowanych   w  ramach  szkoleń  materiałów i</w:t>
      </w:r>
      <w:r>
        <w:rPr>
          <w:spacing w:val="-1"/>
        </w:rPr>
        <w:t xml:space="preserve"> </w:t>
      </w:r>
      <w:r>
        <w:t>planów.</w:t>
      </w:r>
    </w:p>
    <w:p w:rsidR="00720DD2" w:rsidRDefault="00720DD2">
      <w:pPr>
        <w:pStyle w:val="Tekstpodstawowy"/>
        <w:spacing w:before="8"/>
        <w:rPr>
          <w:sz w:val="35"/>
        </w:rPr>
      </w:pPr>
    </w:p>
    <w:p w:rsidR="00720DD2" w:rsidRDefault="000872E9">
      <w:pPr>
        <w:pStyle w:val="Tekstpodstawowy"/>
        <w:tabs>
          <w:tab w:val="left" w:pos="976"/>
          <w:tab w:val="left" w:pos="2427"/>
          <w:tab w:val="left" w:pos="2927"/>
          <w:tab w:val="left" w:pos="4412"/>
        </w:tabs>
        <w:spacing w:line="276" w:lineRule="auto"/>
        <w:ind w:left="116" w:right="124"/>
      </w:pPr>
      <w:r>
        <w:rPr>
          <w:spacing w:val="2"/>
        </w:rPr>
        <w:t>Strony</w:t>
      </w:r>
      <w:r>
        <w:rPr>
          <w:spacing w:val="2"/>
        </w:rPr>
        <w:tab/>
        <w:t>zobowiązują</w:t>
      </w:r>
      <w:r>
        <w:rPr>
          <w:spacing w:val="2"/>
        </w:rPr>
        <w:tab/>
      </w:r>
      <w:r>
        <w:t>się</w:t>
      </w:r>
      <w:r>
        <w:tab/>
        <w:t>stosowania</w:t>
      </w:r>
      <w:r>
        <w:tab/>
        <w:t>następującego  systemu   przepływu   informacji i</w:t>
      </w:r>
      <w:r>
        <w:rPr>
          <w:spacing w:val="-1"/>
        </w:rPr>
        <w:t xml:space="preserve"> </w:t>
      </w:r>
      <w:r>
        <w:t>komunikacji:</w:t>
      </w:r>
    </w:p>
    <w:p w:rsidR="00720DD2" w:rsidRDefault="00720DD2">
      <w:pPr>
        <w:pStyle w:val="Tekstpodstawowy"/>
        <w:spacing w:before="4"/>
        <w:rPr>
          <w:sz w:val="25"/>
        </w:rPr>
      </w:pPr>
    </w:p>
    <w:p w:rsidR="00720DD2" w:rsidRDefault="000872E9">
      <w:pPr>
        <w:pStyle w:val="Akapitzlist"/>
        <w:numPr>
          <w:ilvl w:val="0"/>
          <w:numId w:val="1"/>
        </w:numPr>
        <w:tabs>
          <w:tab w:val="left" w:pos="825"/>
        </w:tabs>
        <w:spacing w:before="1"/>
        <w:ind w:right="115"/>
        <w:jc w:val="both"/>
      </w:pPr>
      <w:r>
        <w:t>będą   bezzwłocznie   informować   się   nawzajem   o pojawiających   się   ryzykach   i zagrożeniach w realizacji zaplanowanych zadań, w celu podjęcia kroków zaradczych i wyeliminowania ryzyka (realizacja wskaźników),</w:t>
      </w:r>
    </w:p>
    <w:p w:rsidR="00720DD2" w:rsidRDefault="000872E9">
      <w:pPr>
        <w:pStyle w:val="Akapitzlist"/>
        <w:numPr>
          <w:ilvl w:val="0"/>
          <w:numId w:val="1"/>
        </w:numPr>
        <w:tabs>
          <w:tab w:val="left" w:pos="825"/>
        </w:tabs>
        <w:ind w:right="117"/>
        <w:jc w:val="both"/>
      </w:pPr>
      <w:r>
        <w:t>będą</w:t>
      </w:r>
      <w:r>
        <w:rPr>
          <w:spacing w:val="-18"/>
        </w:rPr>
        <w:t xml:space="preserve"> </w:t>
      </w:r>
      <w:r>
        <w:t>szybko</w:t>
      </w:r>
      <w:r>
        <w:rPr>
          <w:spacing w:val="-17"/>
        </w:rPr>
        <w:t xml:space="preserve"> </w:t>
      </w:r>
      <w:r>
        <w:t>identyfikować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komunikować</w:t>
      </w:r>
      <w:r>
        <w:rPr>
          <w:spacing w:val="-18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nawzajem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problemach,</w:t>
      </w:r>
      <w:r>
        <w:rPr>
          <w:spacing w:val="-19"/>
        </w:rPr>
        <w:t xml:space="preserve"> </w:t>
      </w:r>
      <w:r>
        <w:t>które</w:t>
      </w:r>
      <w:r>
        <w:rPr>
          <w:spacing w:val="-17"/>
        </w:rPr>
        <w:t xml:space="preserve"> </w:t>
      </w:r>
      <w:r>
        <w:t>pojawiają się podczas realizacji zadań, w celu ich zgodnego</w:t>
      </w:r>
      <w:r>
        <w:rPr>
          <w:spacing w:val="-7"/>
        </w:rPr>
        <w:t xml:space="preserve"> </w:t>
      </w:r>
      <w:r>
        <w:t>rozwiązania,</w:t>
      </w:r>
    </w:p>
    <w:p w:rsidR="00720DD2" w:rsidRDefault="000872E9">
      <w:pPr>
        <w:pStyle w:val="Akapitzlist"/>
        <w:numPr>
          <w:ilvl w:val="0"/>
          <w:numId w:val="1"/>
        </w:numPr>
        <w:tabs>
          <w:tab w:val="left" w:pos="825"/>
        </w:tabs>
        <w:ind w:right="123"/>
        <w:jc w:val="both"/>
      </w:pPr>
      <w:r>
        <w:t>będą gotowi na przyjęcie elastycznych rozwiązań tak, aby ewentualne konflikty, w jak najmniejszym stopniu mogły zaszkodzić realizacji zaplanowanych</w:t>
      </w:r>
      <w:r>
        <w:rPr>
          <w:spacing w:val="-10"/>
        </w:rPr>
        <w:t xml:space="preserve"> </w:t>
      </w:r>
      <w:r>
        <w:t>zadań,</w:t>
      </w:r>
    </w:p>
    <w:p w:rsidR="00720DD2" w:rsidRDefault="000872E9">
      <w:pPr>
        <w:pStyle w:val="Akapitzlist"/>
        <w:numPr>
          <w:ilvl w:val="0"/>
          <w:numId w:val="1"/>
        </w:numPr>
        <w:tabs>
          <w:tab w:val="left" w:pos="825"/>
        </w:tabs>
        <w:spacing w:before="121"/>
        <w:ind w:right="118"/>
        <w:jc w:val="both"/>
      </w:pPr>
      <w:r>
        <w:t>konflikty między JST a Beneficjentem będą rozwiązywane drogą mediacji, a strony konfliktu będą dążyć każdorazowo do zawarcia</w:t>
      </w:r>
      <w:r>
        <w:rPr>
          <w:spacing w:val="-5"/>
        </w:rPr>
        <w:t xml:space="preserve"> </w:t>
      </w:r>
      <w:r>
        <w:t>kompromisu,</w:t>
      </w:r>
    </w:p>
    <w:p w:rsidR="00720DD2" w:rsidRDefault="000872E9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17"/>
        <w:ind w:right="0"/>
      </w:pPr>
      <w:r>
        <w:t>będą</w:t>
      </w:r>
      <w:r>
        <w:rPr>
          <w:spacing w:val="-11"/>
        </w:rPr>
        <w:t xml:space="preserve"> </w:t>
      </w:r>
      <w:r>
        <w:t>przekazywać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bieżąco</w:t>
      </w:r>
      <w:r>
        <w:rPr>
          <w:spacing w:val="-11"/>
        </w:rPr>
        <w:t xml:space="preserve"> </w:t>
      </w:r>
      <w:r>
        <w:t>telefonicznie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mailowo</w:t>
      </w:r>
      <w:r>
        <w:rPr>
          <w:spacing w:val="-11"/>
        </w:rPr>
        <w:t xml:space="preserve"> </w:t>
      </w:r>
      <w:r>
        <w:t>informacje</w:t>
      </w:r>
      <w:r>
        <w:rPr>
          <w:spacing w:val="-11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zdarzeń</w:t>
      </w:r>
    </w:p>
    <w:p w:rsidR="00720DD2" w:rsidRDefault="00720DD2">
      <w:pPr>
        <w:sectPr w:rsidR="00720DD2">
          <w:pgSz w:w="11910" w:h="16840"/>
          <w:pgMar w:top="1780" w:right="1300" w:bottom="1200" w:left="1300" w:header="833" w:footer="1003" w:gutter="0"/>
          <w:cols w:space="708"/>
        </w:sectPr>
      </w:pPr>
    </w:p>
    <w:p w:rsidR="00720DD2" w:rsidRDefault="00720DD2">
      <w:pPr>
        <w:pStyle w:val="Tekstpodstawowy"/>
        <w:spacing w:before="4"/>
        <w:rPr>
          <w:sz w:val="28"/>
        </w:rPr>
      </w:pPr>
    </w:p>
    <w:p w:rsidR="00720DD2" w:rsidRDefault="000872E9">
      <w:pPr>
        <w:pStyle w:val="Tekstpodstawowy"/>
        <w:spacing w:before="94"/>
        <w:ind w:left="824"/>
      </w:pPr>
      <w:r>
        <w:t>mających bezpośredni wpływ na realizację zadań,</w:t>
      </w:r>
    </w:p>
    <w:p w:rsidR="00720DD2" w:rsidRDefault="000872E9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22"/>
        <w:ind w:right="113"/>
      </w:pPr>
      <w:r>
        <w:t>zapewnią</w:t>
      </w:r>
      <w:r>
        <w:rPr>
          <w:spacing w:val="-12"/>
        </w:rPr>
        <w:t xml:space="preserve"> </w:t>
      </w:r>
      <w:r>
        <w:t>ciągłość</w:t>
      </w:r>
      <w:r>
        <w:rPr>
          <w:spacing w:val="-13"/>
        </w:rPr>
        <w:t xml:space="preserve"> </w:t>
      </w:r>
      <w:r>
        <w:t>komunikacji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wskażą</w:t>
      </w:r>
      <w:r>
        <w:rPr>
          <w:spacing w:val="-12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wzajemnych</w:t>
      </w:r>
      <w:r>
        <w:rPr>
          <w:spacing w:val="-13"/>
        </w:rPr>
        <w:t xml:space="preserve"> </w:t>
      </w:r>
      <w:r>
        <w:t>kontaktów,</w:t>
      </w:r>
      <w:r>
        <w:rPr>
          <w:spacing w:val="-9"/>
        </w:rPr>
        <w:t xml:space="preserve"> </w:t>
      </w:r>
      <w:r>
        <w:t>bieżąca komunikacja dokonywana będzie drogą elektroniczną lub</w:t>
      </w:r>
      <w:r>
        <w:rPr>
          <w:spacing w:val="-10"/>
        </w:rPr>
        <w:t xml:space="preserve"> </w:t>
      </w:r>
      <w:r>
        <w:t>telefonicznie.</w:t>
      </w:r>
    </w:p>
    <w:p w:rsidR="00720DD2" w:rsidRDefault="00720DD2">
      <w:pPr>
        <w:pStyle w:val="Tekstpodstawowy"/>
        <w:rPr>
          <w:sz w:val="24"/>
        </w:rPr>
      </w:pPr>
    </w:p>
    <w:p w:rsidR="00720DD2" w:rsidRDefault="00720DD2">
      <w:pPr>
        <w:pStyle w:val="Tekstpodstawowy"/>
        <w:spacing w:before="9"/>
        <w:rPr>
          <w:sz w:val="18"/>
        </w:rPr>
      </w:pPr>
    </w:p>
    <w:p w:rsidR="00720DD2" w:rsidRDefault="000872E9">
      <w:pPr>
        <w:pStyle w:val="Tekstpodstawowy"/>
        <w:ind w:left="116" w:right="113"/>
        <w:jc w:val="both"/>
      </w:pPr>
      <w:r>
        <w:t>W</w:t>
      </w:r>
      <w:r>
        <w:rPr>
          <w:spacing w:val="-14"/>
        </w:rPr>
        <w:t xml:space="preserve"> </w:t>
      </w:r>
      <w:r>
        <w:t>ramach</w:t>
      </w:r>
      <w:r>
        <w:rPr>
          <w:spacing w:val="-17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projektu</w:t>
      </w:r>
      <w:r>
        <w:rPr>
          <w:spacing w:val="-18"/>
        </w:rPr>
        <w:t xml:space="preserve"> </w:t>
      </w:r>
      <w:r>
        <w:t>konkursowego</w:t>
      </w:r>
      <w:r w:rsidR="00E41821">
        <w:t xml:space="preserve"> </w:t>
      </w:r>
      <w:r w:rsidR="00E41821" w:rsidRPr="00E41821">
        <w:rPr>
          <w:i/>
        </w:rPr>
        <w:t xml:space="preserve">„Wdrożenie programów szkoleniowo </w:t>
      </w:r>
      <w:r w:rsidR="00E41821">
        <w:rPr>
          <w:i/>
        </w:rPr>
        <w:br/>
      </w:r>
      <w:r w:rsidR="00E41821" w:rsidRPr="00E41821">
        <w:rPr>
          <w:i/>
        </w:rPr>
        <w:t>– doradczych wraz z obudową metodyczną dla woj. Podlaskiego”</w:t>
      </w:r>
      <w:r w:rsidR="00E41821">
        <w:rPr>
          <w:i/>
        </w:rPr>
        <w:t>,</w:t>
      </w:r>
      <w:r w:rsidR="00E41821">
        <w:t xml:space="preserve"> </w:t>
      </w:r>
      <w:r>
        <w:t>beneficjent</w:t>
      </w:r>
      <w:r>
        <w:rPr>
          <w:spacing w:val="-15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 xml:space="preserve">zobowiązany do realizacji wskaźników projektowych. Jednostka samorządu terytorialnego, która zadeklarowała swoje uczestnictwo w szkoleniach, zobowiązuje się do dołożenia wszelkich starań, aby jej uczestnictwo w działaniach oraz wykonywane zadania przyczyniły się do realizacji </w:t>
      </w:r>
      <w:r>
        <w:rPr>
          <w:spacing w:val="-2"/>
        </w:rPr>
        <w:t>ww.</w:t>
      </w:r>
      <w:r>
        <w:rPr>
          <w:spacing w:val="3"/>
        </w:rPr>
        <w:t xml:space="preserve"> </w:t>
      </w:r>
      <w:r>
        <w:t>wskaźników.</w:t>
      </w:r>
    </w:p>
    <w:p w:rsidR="00720DD2" w:rsidRDefault="000872E9">
      <w:pPr>
        <w:pStyle w:val="Tekstpodstawowy"/>
        <w:spacing w:before="120" w:line="391" w:lineRule="auto"/>
        <w:ind w:left="116" w:right="552"/>
      </w:pPr>
      <w:r>
        <w:t>Wszelkie zmiany treści niniejszej Deklaracji wymagają formy pisemnej w formie aneksu. Deklaracja została sporządzona w dwóch egzemplarzach po jednym dla każdej ze stron. Deklaracja zostaje zawarta na czas trwani</w:t>
      </w:r>
      <w:r w:rsidR="00E41821">
        <w:t>a projektu, tj. do dnia 31.05.2019r.</w:t>
      </w:r>
    </w:p>
    <w:p w:rsidR="00720DD2" w:rsidRDefault="00720DD2">
      <w:pPr>
        <w:pStyle w:val="Tekstpodstawowy"/>
        <w:rPr>
          <w:sz w:val="24"/>
        </w:rPr>
      </w:pPr>
    </w:p>
    <w:p w:rsidR="00720DD2" w:rsidRDefault="00720DD2">
      <w:pPr>
        <w:pStyle w:val="Tekstpodstawowy"/>
        <w:rPr>
          <w:sz w:val="24"/>
        </w:rPr>
      </w:pPr>
    </w:p>
    <w:p w:rsidR="00720DD2" w:rsidRDefault="00720DD2">
      <w:pPr>
        <w:pStyle w:val="Tekstpodstawowy"/>
        <w:rPr>
          <w:sz w:val="24"/>
        </w:rPr>
      </w:pPr>
    </w:p>
    <w:p w:rsidR="00720DD2" w:rsidRDefault="00720DD2">
      <w:pPr>
        <w:pStyle w:val="Tekstpodstawowy"/>
        <w:spacing w:before="7"/>
        <w:rPr>
          <w:sz w:val="32"/>
        </w:rPr>
      </w:pPr>
    </w:p>
    <w:p w:rsidR="00720DD2" w:rsidRDefault="000872E9">
      <w:pPr>
        <w:tabs>
          <w:tab w:val="left" w:pos="5997"/>
        </w:tabs>
        <w:spacing w:before="1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ab/>
        <w:t>…………………………….</w:t>
      </w:r>
    </w:p>
    <w:p w:rsidR="00720DD2" w:rsidRDefault="000872E9">
      <w:pPr>
        <w:tabs>
          <w:tab w:val="left" w:pos="6018"/>
        </w:tabs>
        <w:spacing w:before="124"/>
        <w:ind w:left="116" w:right="413"/>
        <w:rPr>
          <w:i/>
          <w:sz w:val="16"/>
        </w:rPr>
      </w:pPr>
      <w:r>
        <w:rPr>
          <w:i/>
          <w:sz w:val="16"/>
        </w:rPr>
        <w:t>Data 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wójta/burmistrza/starosty</w:t>
      </w:r>
      <w:r>
        <w:rPr>
          <w:i/>
          <w:sz w:val="16"/>
        </w:rPr>
        <w:tab/>
        <w:t>Data i podpis Beneficjenta i jego pieczęć i pieczęć jednostki samorządu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terytorialnego</w:t>
      </w:r>
    </w:p>
    <w:sectPr w:rsidR="00720DD2">
      <w:pgSz w:w="11910" w:h="16840"/>
      <w:pgMar w:top="1780" w:right="1300" w:bottom="1200" w:left="1300" w:header="833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DA" w:rsidRDefault="00C07ADA">
      <w:r>
        <w:separator/>
      </w:r>
    </w:p>
  </w:endnote>
  <w:endnote w:type="continuationSeparator" w:id="0">
    <w:p w:rsidR="00C07ADA" w:rsidRDefault="00C0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D2" w:rsidRDefault="00C07ADA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.05pt;z-index:-251658240;mso-position-horizontal-relative:page;mso-position-vertical-relative:page" filled="f" stroked="f">
          <v:textbox style="mso-next-textbox:#_x0000_s2049" inset="0,0,0,0">
            <w:txbxContent>
              <w:p w:rsidR="00720DD2" w:rsidRDefault="000872E9">
                <w:pPr>
                  <w:pStyle w:val="Tekstpodstawowy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7F10E6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DA" w:rsidRDefault="00C07ADA">
      <w:r>
        <w:separator/>
      </w:r>
    </w:p>
  </w:footnote>
  <w:footnote w:type="continuationSeparator" w:id="0">
    <w:p w:rsidR="00C07ADA" w:rsidRDefault="00C0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D2" w:rsidRDefault="000872E9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C6C0907" wp14:editId="27A3088B">
          <wp:simplePos x="0" y="0"/>
          <wp:positionH relativeFrom="page">
            <wp:posOffset>1094888</wp:posOffset>
          </wp:positionH>
          <wp:positionV relativeFrom="page">
            <wp:posOffset>528827</wp:posOffset>
          </wp:positionV>
          <wp:extent cx="5188267" cy="603503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8267" cy="60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2F1"/>
    <w:multiLevelType w:val="hybridMultilevel"/>
    <w:tmpl w:val="24121FD2"/>
    <w:lvl w:ilvl="0" w:tplc="0538B8EA">
      <w:start w:val="1"/>
      <w:numFmt w:val="lowerLetter"/>
      <w:lvlText w:val="%1)"/>
      <w:lvlJc w:val="left"/>
      <w:pPr>
        <w:ind w:left="82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59C85B4">
      <w:numFmt w:val="bullet"/>
      <w:lvlText w:val="•"/>
      <w:lvlJc w:val="left"/>
      <w:pPr>
        <w:ind w:left="1668" w:hanging="425"/>
      </w:pPr>
      <w:rPr>
        <w:rFonts w:hint="default"/>
        <w:lang w:val="pl-PL" w:eastAsia="pl-PL" w:bidi="pl-PL"/>
      </w:rPr>
    </w:lvl>
    <w:lvl w:ilvl="2" w:tplc="E46EFB08">
      <w:numFmt w:val="bullet"/>
      <w:lvlText w:val="•"/>
      <w:lvlJc w:val="left"/>
      <w:pPr>
        <w:ind w:left="2517" w:hanging="425"/>
      </w:pPr>
      <w:rPr>
        <w:rFonts w:hint="default"/>
        <w:lang w:val="pl-PL" w:eastAsia="pl-PL" w:bidi="pl-PL"/>
      </w:rPr>
    </w:lvl>
    <w:lvl w:ilvl="3" w:tplc="FBB04320">
      <w:numFmt w:val="bullet"/>
      <w:lvlText w:val="•"/>
      <w:lvlJc w:val="left"/>
      <w:pPr>
        <w:ind w:left="3365" w:hanging="425"/>
      </w:pPr>
      <w:rPr>
        <w:rFonts w:hint="default"/>
        <w:lang w:val="pl-PL" w:eastAsia="pl-PL" w:bidi="pl-PL"/>
      </w:rPr>
    </w:lvl>
    <w:lvl w:ilvl="4" w:tplc="964A0F40">
      <w:numFmt w:val="bullet"/>
      <w:lvlText w:val="•"/>
      <w:lvlJc w:val="left"/>
      <w:pPr>
        <w:ind w:left="4214" w:hanging="425"/>
      </w:pPr>
      <w:rPr>
        <w:rFonts w:hint="default"/>
        <w:lang w:val="pl-PL" w:eastAsia="pl-PL" w:bidi="pl-PL"/>
      </w:rPr>
    </w:lvl>
    <w:lvl w:ilvl="5" w:tplc="524E03D2">
      <w:numFmt w:val="bullet"/>
      <w:lvlText w:val="•"/>
      <w:lvlJc w:val="left"/>
      <w:pPr>
        <w:ind w:left="5063" w:hanging="425"/>
      </w:pPr>
      <w:rPr>
        <w:rFonts w:hint="default"/>
        <w:lang w:val="pl-PL" w:eastAsia="pl-PL" w:bidi="pl-PL"/>
      </w:rPr>
    </w:lvl>
    <w:lvl w:ilvl="6" w:tplc="D0E2FED2">
      <w:numFmt w:val="bullet"/>
      <w:lvlText w:val="•"/>
      <w:lvlJc w:val="left"/>
      <w:pPr>
        <w:ind w:left="5911" w:hanging="425"/>
      </w:pPr>
      <w:rPr>
        <w:rFonts w:hint="default"/>
        <w:lang w:val="pl-PL" w:eastAsia="pl-PL" w:bidi="pl-PL"/>
      </w:rPr>
    </w:lvl>
    <w:lvl w:ilvl="7" w:tplc="4B7A0DE4">
      <w:numFmt w:val="bullet"/>
      <w:lvlText w:val="•"/>
      <w:lvlJc w:val="left"/>
      <w:pPr>
        <w:ind w:left="6760" w:hanging="425"/>
      </w:pPr>
      <w:rPr>
        <w:rFonts w:hint="default"/>
        <w:lang w:val="pl-PL" w:eastAsia="pl-PL" w:bidi="pl-PL"/>
      </w:rPr>
    </w:lvl>
    <w:lvl w:ilvl="8" w:tplc="673E41B0">
      <w:numFmt w:val="bullet"/>
      <w:lvlText w:val="•"/>
      <w:lvlJc w:val="left"/>
      <w:pPr>
        <w:ind w:left="7609" w:hanging="425"/>
      </w:pPr>
      <w:rPr>
        <w:rFonts w:hint="default"/>
        <w:lang w:val="pl-PL" w:eastAsia="pl-PL" w:bidi="pl-PL"/>
      </w:rPr>
    </w:lvl>
  </w:abstractNum>
  <w:abstractNum w:abstractNumId="1">
    <w:nsid w:val="3A342AE0"/>
    <w:multiLevelType w:val="hybridMultilevel"/>
    <w:tmpl w:val="4014A586"/>
    <w:lvl w:ilvl="0" w:tplc="783AEFC6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49047BF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066CB3C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67CB27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DB2A8CC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EBA4AD3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20E633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99A24F0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FA44CBBE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>
    <w:nsid w:val="6C0976B6"/>
    <w:multiLevelType w:val="hybridMultilevel"/>
    <w:tmpl w:val="DC2E8898"/>
    <w:lvl w:ilvl="0" w:tplc="8E94692A">
      <w:start w:val="1"/>
      <w:numFmt w:val="lowerLetter"/>
      <w:lvlText w:val="%1)"/>
      <w:lvlJc w:val="left"/>
      <w:pPr>
        <w:ind w:left="829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6865F16">
      <w:numFmt w:val="bullet"/>
      <w:lvlText w:val="•"/>
      <w:lvlJc w:val="left"/>
      <w:pPr>
        <w:ind w:left="1668" w:hanging="356"/>
      </w:pPr>
      <w:rPr>
        <w:rFonts w:hint="default"/>
        <w:lang w:val="pl-PL" w:eastAsia="pl-PL" w:bidi="pl-PL"/>
      </w:rPr>
    </w:lvl>
    <w:lvl w:ilvl="2" w:tplc="5E1A6168">
      <w:numFmt w:val="bullet"/>
      <w:lvlText w:val="•"/>
      <w:lvlJc w:val="left"/>
      <w:pPr>
        <w:ind w:left="2517" w:hanging="356"/>
      </w:pPr>
      <w:rPr>
        <w:rFonts w:hint="default"/>
        <w:lang w:val="pl-PL" w:eastAsia="pl-PL" w:bidi="pl-PL"/>
      </w:rPr>
    </w:lvl>
    <w:lvl w:ilvl="3" w:tplc="3954AAF8">
      <w:numFmt w:val="bullet"/>
      <w:lvlText w:val="•"/>
      <w:lvlJc w:val="left"/>
      <w:pPr>
        <w:ind w:left="3365" w:hanging="356"/>
      </w:pPr>
      <w:rPr>
        <w:rFonts w:hint="default"/>
        <w:lang w:val="pl-PL" w:eastAsia="pl-PL" w:bidi="pl-PL"/>
      </w:rPr>
    </w:lvl>
    <w:lvl w:ilvl="4" w:tplc="98009F8C">
      <w:numFmt w:val="bullet"/>
      <w:lvlText w:val="•"/>
      <w:lvlJc w:val="left"/>
      <w:pPr>
        <w:ind w:left="4214" w:hanging="356"/>
      </w:pPr>
      <w:rPr>
        <w:rFonts w:hint="default"/>
        <w:lang w:val="pl-PL" w:eastAsia="pl-PL" w:bidi="pl-PL"/>
      </w:rPr>
    </w:lvl>
    <w:lvl w:ilvl="5" w:tplc="2AFA22C6">
      <w:numFmt w:val="bullet"/>
      <w:lvlText w:val="•"/>
      <w:lvlJc w:val="left"/>
      <w:pPr>
        <w:ind w:left="5063" w:hanging="356"/>
      </w:pPr>
      <w:rPr>
        <w:rFonts w:hint="default"/>
        <w:lang w:val="pl-PL" w:eastAsia="pl-PL" w:bidi="pl-PL"/>
      </w:rPr>
    </w:lvl>
    <w:lvl w:ilvl="6" w:tplc="4E3E0848">
      <w:numFmt w:val="bullet"/>
      <w:lvlText w:val="•"/>
      <w:lvlJc w:val="left"/>
      <w:pPr>
        <w:ind w:left="5911" w:hanging="356"/>
      </w:pPr>
      <w:rPr>
        <w:rFonts w:hint="default"/>
        <w:lang w:val="pl-PL" w:eastAsia="pl-PL" w:bidi="pl-PL"/>
      </w:rPr>
    </w:lvl>
    <w:lvl w:ilvl="7" w:tplc="F7A641D2">
      <w:numFmt w:val="bullet"/>
      <w:lvlText w:val="•"/>
      <w:lvlJc w:val="left"/>
      <w:pPr>
        <w:ind w:left="6760" w:hanging="356"/>
      </w:pPr>
      <w:rPr>
        <w:rFonts w:hint="default"/>
        <w:lang w:val="pl-PL" w:eastAsia="pl-PL" w:bidi="pl-PL"/>
      </w:rPr>
    </w:lvl>
    <w:lvl w:ilvl="8" w:tplc="7B34DB62">
      <w:numFmt w:val="bullet"/>
      <w:lvlText w:val="•"/>
      <w:lvlJc w:val="left"/>
      <w:pPr>
        <w:ind w:left="7609" w:hanging="35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0DD2"/>
    <w:rsid w:val="000872E9"/>
    <w:rsid w:val="00720DD2"/>
    <w:rsid w:val="007F10E6"/>
    <w:rsid w:val="00B41AED"/>
    <w:rsid w:val="00BB30B9"/>
    <w:rsid w:val="00C07ADA"/>
    <w:rsid w:val="00E054DE"/>
    <w:rsid w:val="00E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4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83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368D-56CF-4DCE-B62F-5CB9F77B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pracownik</cp:lastModifiedBy>
  <cp:revision>5</cp:revision>
  <dcterms:created xsi:type="dcterms:W3CDTF">2018-01-30T11:45:00Z</dcterms:created>
  <dcterms:modified xsi:type="dcterms:W3CDTF">2018-01-30T12:21:00Z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2018-01-30T00:00:00Z</vt:filetime>
  </property>
</Properties>
</file>